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C2D88" w:rsidRDefault="00DC2D88" w:rsidP="00B03775">
      <w:pPr>
        <w:jc w:val="right"/>
        <w:rPr>
          <w:rFonts w:asciiTheme="minorHAnsi" w:hAnsiTheme="minorHAnsi" w:cstheme="minorHAnsi"/>
          <w:szCs w:val="28"/>
        </w:rPr>
      </w:pPr>
      <w:bookmarkStart w:id="0" w:name="_Hlk202284254"/>
    </w:p>
    <w:p w:rsidR="00DC2D88" w:rsidRDefault="00DC2D88" w:rsidP="00DC2D88">
      <w:pPr>
        <w:rPr>
          <w:rFonts w:asciiTheme="minorHAnsi" w:hAnsiTheme="minorHAnsi" w:cstheme="minorHAnsi"/>
          <w:szCs w:val="28"/>
        </w:rPr>
      </w:pPr>
    </w:p>
    <w:p w:rsidR="00B03775" w:rsidRPr="00AF1E51" w:rsidRDefault="00DC2D88" w:rsidP="00B03775">
      <w:pPr>
        <w:jc w:val="right"/>
        <w:rPr>
          <w:rFonts w:asciiTheme="minorHAnsi" w:hAnsiTheme="minorHAnsi" w:cstheme="minorHAnsi"/>
          <w:szCs w:val="32"/>
        </w:rPr>
      </w:pPr>
      <w:r>
        <w:rPr>
          <w:rFonts w:asciiTheme="minorHAnsi" w:hAnsiTheme="minorHAnsi" w:cstheme="minorHAnsi"/>
          <w:szCs w:val="28"/>
        </w:rPr>
        <w:t>R</w:t>
      </w:r>
      <w:r w:rsidR="00B03775" w:rsidRPr="00AF1E51">
        <w:rPr>
          <w:rFonts w:asciiTheme="minorHAnsi" w:hAnsiTheme="minorHAnsi" w:cstheme="minorHAnsi"/>
          <w:szCs w:val="28"/>
        </w:rPr>
        <w:t>adzyń Podlaski,</w:t>
      </w:r>
      <w:r w:rsidR="00B03775">
        <w:rPr>
          <w:rFonts w:asciiTheme="minorHAnsi" w:hAnsiTheme="minorHAnsi" w:cstheme="minorHAnsi"/>
          <w:szCs w:val="28"/>
        </w:rPr>
        <w:t xml:space="preserve"> 12.06.2025 r. </w:t>
      </w:r>
    </w:p>
    <w:p w:rsidR="00B03775" w:rsidRPr="00AF1E51" w:rsidRDefault="00B03775" w:rsidP="00B03775">
      <w:pPr>
        <w:rPr>
          <w:rFonts w:asciiTheme="minorHAnsi" w:hAnsiTheme="minorHAnsi" w:cstheme="minorHAnsi"/>
          <w:b/>
          <w:bCs/>
          <w:sz w:val="8"/>
          <w:szCs w:val="28"/>
        </w:rPr>
      </w:pPr>
    </w:p>
    <w:p w:rsidR="00B03775" w:rsidRPr="00AF1E51" w:rsidRDefault="00B03775" w:rsidP="00B03775">
      <w:pPr>
        <w:rPr>
          <w:rFonts w:asciiTheme="minorHAnsi" w:hAnsiTheme="minorHAnsi" w:cstheme="minorHAnsi"/>
          <w:szCs w:val="28"/>
        </w:rPr>
      </w:pPr>
    </w:p>
    <w:p w:rsidR="00B03775" w:rsidRPr="00AF1E51" w:rsidRDefault="00B03775" w:rsidP="00B03775">
      <w:pPr>
        <w:rPr>
          <w:rFonts w:asciiTheme="minorHAnsi" w:hAnsiTheme="minorHAnsi" w:cstheme="minorHAnsi"/>
          <w:szCs w:val="28"/>
        </w:rPr>
      </w:pPr>
    </w:p>
    <w:p w:rsidR="00B03775" w:rsidRPr="00EA4362" w:rsidRDefault="00B03775" w:rsidP="00B03775">
      <w:pPr>
        <w:rPr>
          <w:rFonts w:asciiTheme="minorHAnsi" w:hAnsiTheme="minorHAnsi" w:cstheme="minorHAnsi"/>
          <w:sz w:val="32"/>
          <w:szCs w:val="32"/>
        </w:rPr>
      </w:pPr>
    </w:p>
    <w:p w:rsidR="00B03775" w:rsidRPr="00EA4362" w:rsidRDefault="00B03775" w:rsidP="00B03775">
      <w:pPr>
        <w:jc w:val="center"/>
        <w:rPr>
          <w:rFonts w:asciiTheme="minorHAnsi" w:hAnsiTheme="minorHAnsi" w:cstheme="minorHAnsi"/>
          <w:b/>
          <w:bCs/>
          <w:sz w:val="32"/>
          <w:szCs w:val="32"/>
        </w:rPr>
      </w:pPr>
      <w:r w:rsidRPr="00EA4362">
        <w:rPr>
          <w:rFonts w:asciiTheme="minorHAnsi" w:hAnsiTheme="minorHAnsi" w:cstheme="minorHAnsi"/>
          <w:b/>
          <w:bCs/>
          <w:sz w:val="32"/>
          <w:szCs w:val="32"/>
        </w:rPr>
        <w:t>OŚWIADCZENIE  PROJEKTANT</w:t>
      </w:r>
      <w:r w:rsidR="00CB3291">
        <w:rPr>
          <w:rFonts w:asciiTheme="minorHAnsi" w:hAnsiTheme="minorHAnsi" w:cstheme="minorHAnsi"/>
          <w:b/>
          <w:bCs/>
          <w:sz w:val="32"/>
          <w:szCs w:val="32"/>
        </w:rPr>
        <w:t>A</w:t>
      </w:r>
    </w:p>
    <w:p w:rsidR="00B03775" w:rsidRPr="00AF1E51" w:rsidRDefault="00B03775" w:rsidP="00B03775">
      <w:pPr>
        <w:jc w:val="both"/>
        <w:rPr>
          <w:rFonts w:asciiTheme="minorHAnsi" w:hAnsiTheme="minorHAnsi" w:cstheme="minorHAnsi"/>
          <w:szCs w:val="28"/>
        </w:rPr>
      </w:pPr>
    </w:p>
    <w:p w:rsidR="00B03775" w:rsidRPr="00AF1E51" w:rsidRDefault="00B03775" w:rsidP="00B03775">
      <w:pPr>
        <w:jc w:val="both"/>
        <w:rPr>
          <w:rFonts w:asciiTheme="minorHAnsi" w:hAnsiTheme="minorHAnsi" w:cstheme="minorHAnsi"/>
          <w:szCs w:val="28"/>
        </w:rPr>
      </w:pPr>
    </w:p>
    <w:p w:rsidR="00B03775" w:rsidRPr="00AF1E51" w:rsidRDefault="00B03775" w:rsidP="00B03775">
      <w:pPr>
        <w:tabs>
          <w:tab w:val="right" w:pos="0"/>
        </w:tabs>
        <w:jc w:val="both"/>
        <w:rPr>
          <w:rFonts w:asciiTheme="minorHAnsi" w:hAnsiTheme="minorHAnsi" w:cstheme="minorHAnsi"/>
        </w:rPr>
      </w:pPr>
      <w:r w:rsidRPr="00AF1E51">
        <w:rPr>
          <w:rFonts w:asciiTheme="minorHAnsi" w:hAnsiTheme="minorHAnsi" w:cstheme="minorHAnsi"/>
        </w:rPr>
        <w:tab/>
      </w:r>
      <w:r w:rsidRPr="00AF1E51">
        <w:rPr>
          <w:rFonts w:ascii="Calibri" w:hAnsi="Calibri" w:cs="Arial"/>
        </w:rPr>
        <w:t>Działając zgodnie</w:t>
      </w:r>
      <w:r>
        <w:rPr>
          <w:rFonts w:ascii="Calibri" w:hAnsi="Calibri" w:cs="Arial"/>
        </w:rPr>
        <w:t xml:space="preserve"> z </w:t>
      </w:r>
      <w:r w:rsidRPr="00AF1E51">
        <w:rPr>
          <w:rFonts w:ascii="Calibri" w:hAnsi="Calibri" w:cs="Arial"/>
        </w:rPr>
        <w:t>art. 34 ust. 3d pkt 3 Ustawy</w:t>
      </w:r>
      <w:r>
        <w:rPr>
          <w:rFonts w:ascii="Calibri" w:hAnsi="Calibri" w:cs="Arial"/>
        </w:rPr>
        <w:t xml:space="preserve"> z </w:t>
      </w:r>
      <w:r w:rsidRPr="00AF1E51">
        <w:rPr>
          <w:rFonts w:ascii="Calibri" w:hAnsi="Calibri" w:cs="Arial"/>
        </w:rPr>
        <w:t xml:space="preserve">dnia 7 lipca </w:t>
      </w:r>
      <w:r>
        <w:rPr>
          <w:rFonts w:ascii="Calibri" w:hAnsi="Calibri" w:cs="Arial"/>
        </w:rPr>
        <w:t>19</w:t>
      </w:r>
      <w:r w:rsidRPr="00AF1E51">
        <w:rPr>
          <w:rFonts w:ascii="Calibri" w:hAnsi="Calibri" w:cs="Arial"/>
        </w:rPr>
        <w:t>94 r. Prawo budowlane (tekst jednolity: Dz. U.</w:t>
      </w:r>
      <w:r>
        <w:rPr>
          <w:rFonts w:ascii="Calibri" w:hAnsi="Calibri" w:cs="Arial"/>
        </w:rPr>
        <w:t xml:space="preserve"> z </w:t>
      </w:r>
      <w:r w:rsidRPr="00AF1E51">
        <w:rPr>
          <w:rFonts w:ascii="Calibri" w:hAnsi="Calibri" w:cs="Arial"/>
        </w:rPr>
        <w:t>202</w:t>
      </w:r>
      <w:r w:rsidR="003679DE">
        <w:rPr>
          <w:rFonts w:ascii="Calibri" w:hAnsi="Calibri" w:cs="Arial"/>
        </w:rPr>
        <w:t>5</w:t>
      </w:r>
      <w:r w:rsidRPr="00AF1E51">
        <w:rPr>
          <w:rFonts w:ascii="Calibri" w:hAnsi="Calibri" w:cs="Arial"/>
        </w:rPr>
        <w:t xml:space="preserve"> r. poz. </w:t>
      </w:r>
      <w:r w:rsidR="003679DE">
        <w:rPr>
          <w:rFonts w:ascii="Calibri" w:hAnsi="Calibri" w:cs="Arial"/>
        </w:rPr>
        <w:t>418</w:t>
      </w:r>
      <w:r w:rsidRPr="00AF1E51">
        <w:rPr>
          <w:rFonts w:ascii="Calibri" w:hAnsi="Calibri" w:cs="Arial"/>
        </w:rPr>
        <w:t xml:space="preserve">), niniejszym </w:t>
      </w:r>
      <w:r w:rsidRPr="00CC371A">
        <w:rPr>
          <w:rFonts w:asciiTheme="minorHAnsi" w:hAnsiTheme="minorHAnsi" w:cstheme="minorHAnsi"/>
        </w:rPr>
        <w:t xml:space="preserve">oświadczam, że </w:t>
      </w:r>
      <w:r>
        <w:rPr>
          <w:rFonts w:asciiTheme="minorHAnsi" w:hAnsiTheme="minorHAnsi" w:cstheme="minorHAnsi"/>
          <w:b/>
        </w:rPr>
        <w:t>PROJEKT ZAGOSPODAROWANIA DZIAŁKI</w:t>
      </w:r>
      <w:r w:rsidRPr="00CC371A">
        <w:rPr>
          <w:rFonts w:asciiTheme="minorHAnsi" w:hAnsiTheme="minorHAnsi" w:cstheme="minorHAnsi"/>
        </w:rPr>
        <w:t xml:space="preserve"> dla zamierzenia budowlanego: </w:t>
      </w:r>
      <w:r w:rsidRPr="00792FA8">
        <w:rPr>
          <w:rFonts w:ascii="Calibri" w:hAnsi="Calibri" w:cs="Arial"/>
        </w:rPr>
        <w:t>ZMIANA SPOSOBU UŻYTKOWANIA WRAZ Z PRZEBUDOWĄ CZĘŚCI BUDYNKU SZKOŁY NA ŻŁOBEK</w:t>
      </w:r>
      <w:r w:rsidR="009A78A2">
        <w:rPr>
          <w:rFonts w:ascii="Calibri" w:hAnsi="Calibri" w:cs="Arial"/>
        </w:rPr>
        <w:t xml:space="preserve"> </w:t>
      </w:r>
      <w:r w:rsidRPr="00AF1E51">
        <w:rPr>
          <w:rFonts w:asciiTheme="minorHAnsi" w:hAnsiTheme="minorHAnsi" w:cstheme="minorHAnsi"/>
        </w:rPr>
        <w:t>wraz</w:t>
      </w:r>
      <w:r>
        <w:rPr>
          <w:rFonts w:asciiTheme="minorHAnsi" w:hAnsiTheme="minorHAnsi" w:cstheme="minorHAnsi"/>
        </w:rPr>
        <w:t xml:space="preserve"> z </w:t>
      </w:r>
      <w:r w:rsidRPr="00AF1E51">
        <w:rPr>
          <w:rFonts w:asciiTheme="minorHAnsi" w:hAnsiTheme="minorHAnsi" w:cstheme="minorHAnsi"/>
        </w:rPr>
        <w:t xml:space="preserve">pozostałą, niezbędną infrastrukturą techniczną na </w:t>
      </w:r>
      <w:r>
        <w:rPr>
          <w:rFonts w:asciiTheme="minorHAnsi" w:hAnsiTheme="minorHAnsi" w:cstheme="minorHAnsi"/>
        </w:rPr>
        <w:t xml:space="preserve">działce </w:t>
      </w:r>
      <w:r w:rsidRPr="00AF1E51">
        <w:rPr>
          <w:rFonts w:asciiTheme="minorHAnsi" w:hAnsiTheme="minorHAnsi" w:cstheme="minorHAnsi"/>
        </w:rPr>
        <w:t>nr ewidencyjny</w:t>
      </w:r>
      <w:r>
        <w:rPr>
          <w:rFonts w:asciiTheme="minorHAnsi" w:hAnsiTheme="minorHAnsi" w:cstheme="minorHAnsi"/>
        </w:rPr>
        <w:t xml:space="preserve"> 514 w </w:t>
      </w:r>
      <w:r w:rsidRPr="00AF1E51">
        <w:rPr>
          <w:rFonts w:asciiTheme="minorHAnsi" w:hAnsiTheme="minorHAnsi" w:cstheme="minorHAnsi"/>
        </w:rPr>
        <w:t>miejscowości</w:t>
      </w:r>
      <w:r>
        <w:rPr>
          <w:rFonts w:asciiTheme="minorHAnsi" w:hAnsiTheme="minorHAnsi" w:cstheme="minorHAnsi"/>
        </w:rPr>
        <w:t xml:space="preserve"> Biała gm. Radzyń Podlaski (id. działki: 061506_2.0002.514</w:t>
      </w:r>
      <w:r w:rsidRPr="00AF1E51">
        <w:rPr>
          <w:rFonts w:asciiTheme="minorHAnsi" w:hAnsiTheme="minorHAnsi" w:cstheme="minorHAnsi"/>
        </w:rPr>
        <w:t>) został sporządzony zgodnie</w:t>
      </w:r>
      <w:r>
        <w:rPr>
          <w:rFonts w:asciiTheme="minorHAnsi" w:hAnsiTheme="minorHAnsi" w:cstheme="minorHAnsi"/>
        </w:rPr>
        <w:t xml:space="preserve"> z </w:t>
      </w:r>
      <w:r w:rsidRPr="00AF1E51">
        <w:rPr>
          <w:rFonts w:asciiTheme="minorHAnsi" w:hAnsiTheme="minorHAnsi" w:cstheme="minorHAnsi"/>
        </w:rPr>
        <w:t>obowiązującymi przepisami oraz zasadami wiedzy technicznej.</w:t>
      </w:r>
    </w:p>
    <w:p w:rsidR="00B03775" w:rsidRPr="00AF1E51" w:rsidRDefault="00B03775" w:rsidP="00B03775">
      <w:pPr>
        <w:jc w:val="both"/>
        <w:rPr>
          <w:rFonts w:asciiTheme="minorHAnsi" w:hAnsiTheme="minorHAnsi" w:cstheme="minorHAnsi"/>
          <w:szCs w:val="28"/>
        </w:rPr>
      </w:pPr>
    </w:p>
    <w:tbl>
      <w:tblPr>
        <w:tblStyle w:val="Tabela-Siatka"/>
        <w:tblW w:w="9572" w:type="dxa"/>
        <w:tblLayout w:type="fixed"/>
        <w:tblLook w:val="04A0"/>
      </w:tblPr>
      <w:tblGrid>
        <w:gridCol w:w="1521"/>
        <w:gridCol w:w="2585"/>
        <w:gridCol w:w="1559"/>
        <w:gridCol w:w="3907"/>
      </w:tblGrid>
      <w:tr w:rsidR="00B03775" w:rsidRPr="00AF1E51" w:rsidTr="00B03775">
        <w:trPr>
          <w:trHeight w:val="1302"/>
        </w:trPr>
        <w:tc>
          <w:tcPr>
            <w:tcW w:w="1521" w:type="dxa"/>
            <w:vAlign w:val="center"/>
          </w:tcPr>
          <w:p w:rsidR="00B03775" w:rsidRPr="00AF1E51" w:rsidRDefault="00B03775" w:rsidP="00B03775">
            <w:pPr>
              <w:tabs>
                <w:tab w:val="right" w:pos="3240"/>
              </w:tabs>
              <w:jc w:val="center"/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</w:pPr>
            <w:r w:rsidRPr="00AF1E51"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  <w:t>ZAKRES OPRACOWANIA</w:t>
            </w:r>
          </w:p>
        </w:tc>
        <w:tc>
          <w:tcPr>
            <w:tcW w:w="2585" w:type="dxa"/>
            <w:vAlign w:val="center"/>
          </w:tcPr>
          <w:p w:rsidR="00B03775" w:rsidRDefault="00B03775" w:rsidP="00B03775">
            <w:pPr>
              <w:tabs>
                <w:tab w:val="right" w:pos="3240"/>
              </w:tabs>
              <w:jc w:val="center"/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</w:pPr>
            <w:r w:rsidRPr="00AF1E51"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  <w:t>IMIĘ</w:t>
            </w:r>
            <w:r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  <w:t xml:space="preserve"> i </w:t>
            </w:r>
            <w:r w:rsidRPr="00AF1E51"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  <w:t>NAZWISKO</w:t>
            </w:r>
          </w:p>
          <w:p w:rsidR="00B03775" w:rsidRPr="00AF1E51" w:rsidRDefault="00B03775" w:rsidP="00B03775">
            <w:pPr>
              <w:tabs>
                <w:tab w:val="right" w:pos="3240"/>
              </w:tabs>
              <w:jc w:val="center"/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</w:pPr>
            <w:r w:rsidRPr="00AF1E51"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  <w:t>SPECJALNOŚĆ</w:t>
            </w:r>
          </w:p>
          <w:p w:rsidR="00B03775" w:rsidRPr="00AF1E51" w:rsidRDefault="00B03775" w:rsidP="00B03775">
            <w:pPr>
              <w:tabs>
                <w:tab w:val="right" w:pos="3240"/>
              </w:tabs>
              <w:jc w:val="center"/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</w:pPr>
            <w:r w:rsidRPr="00AF1E51"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  <w:t>I NUMER UPRAWNIEŃ BUDOWLANYCH</w:t>
            </w:r>
          </w:p>
        </w:tc>
        <w:tc>
          <w:tcPr>
            <w:tcW w:w="1559" w:type="dxa"/>
            <w:vAlign w:val="center"/>
          </w:tcPr>
          <w:p w:rsidR="00B03775" w:rsidRPr="00AF1E51" w:rsidRDefault="00B03775" w:rsidP="00B03775">
            <w:pPr>
              <w:tabs>
                <w:tab w:val="right" w:pos="3240"/>
              </w:tabs>
              <w:jc w:val="center"/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</w:pPr>
            <w:r w:rsidRPr="00AF1E51"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  <w:t>DATA OPRACOWANIA</w:t>
            </w:r>
          </w:p>
        </w:tc>
        <w:tc>
          <w:tcPr>
            <w:tcW w:w="3907" w:type="dxa"/>
            <w:vAlign w:val="center"/>
          </w:tcPr>
          <w:p w:rsidR="00B03775" w:rsidRPr="00AF1E51" w:rsidRDefault="00B03775" w:rsidP="00B03775">
            <w:pPr>
              <w:tabs>
                <w:tab w:val="right" w:pos="3240"/>
              </w:tabs>
              <w:jc w:val="center"/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</w:pPr>
            <w:r w:rsidRPr="00AF1E51">
              <w:rPr>
                <w:rFonts w:asciiTheme="minorHAnsi" w:hAnsiTheme="minorHAnsi" w:cstheme="minorHAnsi"/>
                <w:b/>
                <w:bCs/>
                <w:sz w:val="18"/>
                <w:szCs w:val="18"/>
              </w:rPr>
              <w:t>PODPIS</w:t>
            </w:r>
          </w:p>
        </w:tc>
      </w:tr>
      <w:tr w:rsidR="00B03775" w:rsidRPr="00AF1E51" w:rsidTr="00B03775">
        <w:trPr>
          <w:trHeight w:val="1407"/>
        </w:trPr>
        <w:tc>
          <w:tcPr>
            <w:tcW w:w="1521" w:type="dxa"/>
            <w:vAlign w:val="center"/>
          </w:tcPr>
          <w:p w:rsidR="00B03775" w:rsidRDefault="00B03775" w:rsidP="00B03775">
            <w:pPr>
              <w:snapToGrid w:val="0"/>
              <w:jc w:val="center"/>
              <w:rPr>
                <w:rFonts w:asciiTheme="minorHAnsi" w:hAnsiTheme="minorHAnsi" w:cstheme="minorHAnsi"/>
                <w:b/>
                <w:sz w:val="16"/>
                <w:szCs w:val="16"/>
              </w:rPr>
            </w:pPr>
            <w:r w:rsidRPr="00AF1E51">
              <w:rPr>
                <w:rFonts w:asciiTheme="minorHAnsi" w:hAnsiTheme="minorHAnsi" w:cstheme="minorHAnsi"/>
                <w:b/>
                <w:sz w:val="16"/>
                <w:szCs w:val="16"/>
              </w:rPr>
              <w:t>ARCHITEKTURA</w:t>
            </w:r>
          </w:p>
          <w:p w:rsidR="003679DE" w:rsidRPr="00AF1E51" w:rsidRDefault="003679DE" w:rsidP="00B03775">
            <w:pPr>
              <w:snapToGrid w:val="0"/>
              <w:jc w:val="center"/>
              <w:rPr>
                <w:rFonts w:asciiTheme="minorHAnsi" w:hAnsiTheme="minorHAnsi" w:cstheme="minorHAnsi"/>
                <w:sz w:val="16"/>
                <w:szCs w:val="16"/>
              </w:rPr>
            </w:pPr>
          </w:p>
        </w:tc>
        <w:tc>
          <w:tcPr>
            <w:tcW w:w="2585" w:type="dxa"/>
            <w:vAlign w:val="center"/>
          </w:tcPr>
          <w:p w:rsidR="00B03775" w:rsidRPr="00F6549E" w:rsidRDefault="00B03775" w:rsidP="00B03775">
            <w:pPr>
              <w:snapToGrid w:val="0"/>
              <w:jc w:val="center"/>
              <w:rPr>
                <w:rFonts w:asciiTheme="minorHAnsi" w:hAnsiTheme="minorHAnsi" w:cstheme="minorHAnsi"/>
                <w:bCs/>
                <w:sz w:val="16"/>
                <w:szCs w:val="16"/>
              </w:rPr>
            </w:pPr>
            <w:r w:rsidRPr="00F6549E">
              <w:rPr>
                <w:rFonts w:asciiTheme="minorHAnsi" w:hAnsiTheme="minorHAnsi" w:cstheme="minorHAnsi"/>
                <w:bCs/>
                <w:sz w:val="16"/>
                <w:szCs w:val="16"/>
              </w:rPr>
              <w:t>mgr inż. arch.</w:t>
            </w:r>
          </w:p>
          <w:p w:rsidR="00B03775" w:rsidRPr="00F6549E" w:rsidRDefault="00B03775" w:rsidP="00B03775">
            <w:pPr>
              <w:snapToGrid w:val="0"/>
              <w:jc w:val="center"/>
              <w:rPr>
                <w:rFonts w:asciiTheme="minorHAnsi" w:hAnsiTheme="minorHAnsi" w:cstheme="minorHAnsi"/>
                <w:bCs/>
                <w:sz w:val="16"/>
                <w:szCs w:val="16"/>
              </w:rPr>
            </w:pPr>
            <w:r w:rsidRPr="00F6549E">
              <w:rPr>
                <w:rFonts w:asciiTheme="minorHAnsi" w:hAnsiTheme="minorHAnsi" w:cstheme="minorHAnsi"/>
                <w:bCs/>
                <w:sz w:val="16"/>
                <w:szCs w:val="16"/>
              </w:rPr>
              <w:t>Wanda Jeleniewicz- Ciechanowska</w:t>
            </w:r>
          </w:p>
          <w:p w:rsidR="00B03775" w:rsidRPr="00F6549E" w:rsidRDefault="00B03775" w:rsidP="00B03775">
            <w:pPr>
              <w:snapToGrid w:val="0"/>
              <w:jc w:val="center"/>
              <w:rPr>
                <w:rFonts w:asciiTheme="minorHAnsi" w:hAnsiTheme="minorHAnsi" w:cstheme="minorHAnsi"/>
                <w:bCs/>
                <w:sz w:val="16"/>
                <w:szCs w:val="16"/>
              </w:rPr>
            </w:pPr>
            <w:r>
              <w:rPr>
                <w:rFonts w:asciiTheme="minorHAnsi" w:hAnsiTheme="minorHAnsi" w:cstheme="minorHAnsi"/>
                <w:bCs/>
                <w:sz w:val="16"/>
                <w:szCs w:val="16"/>
              </w:rPr>
              <w:t>u</w:t>
            </w:r>
            <w:r w:rsidRPr="00F6549E">
              <w:rPr>
                <w:rFonts w:asciiTheme="minorHAnsi" w:hAnsiTheme="minorHAnsi" w:cstheme="minorHAnsi"/>
                <w:bCs/>
                <w:sz w:val="16"/>
                <w:szCs w:val="16"/>
              </w:rPr>
              <w:t>prawnienia do projektowania bez ograniczeń w specjalności architektonicznej</w:t>
            </w:r>
          </w:p>
          <w:p w:rsidR="00B03775" w:rsidRPr="00AF1E51" w:rsidRDefault="00B03775" w:rsidP="00B03775">
            <w:pPr>
              <w:snapToGrid w:val="0"/>
              <w:jc w:val="center"/>
              <w:rPr>
                <w:rFonts w:asciiTheme="minorHAnsi" w:hAnsiTheme="minorHAnsi" w:cstheme="minorHAnsi"/>
                <w:b/>
                <w:sz w:val="16"/>
                <w:szCs w:val="16"/>
              </w:rPr>
            </w:pPr>
            <w:r w:rsidRPr="00F6549E">
              <w:rPr>
                <w:rFonts w:asciiTheme="minorHAnsi" w:hAnsiTheme="minorHAnsi" w:cstheme="minorHAnsi"/>
                <w:bCs/>
                <w:sz w:val="16"/>
                <w:szCs w:val="16"/>
              </w:rPr>
              <w:t>nr: ST-540/90</w:t>
            </w:r>
          </w:p>
        </w:tc>
        <w:tc>
          <w:tcPr>
            <w:tcW w:w="1559" w:type="dxa"/>
            <w:vAlign w:val="center"/>
          </w:tcPr>
          <w:p w:rsidR="00B03775" w:rsidRPr="00F6549E" w:rsidRDefault="00B03775" w:rsidP="00B03775">
            <w:pPr>
              <w:snapToGrid w:val="0"/>
              <w:jc w:val="center"/>
              <w:rPr>
                <w:rFonts w:asciiTheme="minorHAnsi" w:hAnsiTheme="minorHAnsi" w:cstheme="minorHAnsi"/>
                <w:bCs/>
                <w:sz w:val="16"/>
                <w:szCs w:val="16"/>
              </w:rPr>
            </w:pPr>
            <w:r w:rsidRPr="00F6549E">
              <w:rPr>
                <w:rFonts w:asciiTheme="minorHAnsi" w:hAnsiTheme="minorHAnsi" w:cstheme="minorHAnsi"/>
                <w:bCs/>
                <w:sz w:val="16"/>
                <w:szCs w:val="16"/>
              </w:rPr>
              <w:t>12.0</w:t>
            </w:r>
            <w:r>
              <w:rPr>
                <w:rFonts w:asciiTheme="minorHAnsi" w:hAnsiTheme="minorHAnsi" w:cstheme="minorHAnsi"/>
                <w:bCs/>
                <w:sz w:val="16"/>
                <w:szCs w:val="16"/>
              </w:rPr>
              <w:t>6</w:t>
            </w:r>
            <w:r w:rsidRPr="00F6549E">
              <w:rPr>
                <w:rFonts w:asciiTheme="minorHAnsi" w:hAnsiTheme="minorHAnsi" w:cstheme="minorHAnsi"/>
                <w:bCs/>
                <w:sz w:val="16"/>
                <w:szCs w:val="16"/>
              </w:rPr>
              <w:t>.2025 r.</w:t>
            </w:r>
          </w:p>
        </w:tc>
        <w:tc>
          <w:tcPr>
            <w:tcW w:w="3907" w:type="dxa"/>
            <w:vAlign w:val="center"/>
          </w:tcPr>
          <w:p w:rsidR="00B03775" w:rsidRPr="00AF1E51" w:rsidRDefault="00B03775" w:rsidP="00B03775">
            <w:pPr>
              <w:snapToGrid w:val="0"/>
              <w:jc w:val="center"/>
              <w:rPr>
                <w:rFonts w:asciiTheme="minorHAnsi" w:hAnsiTheme="minorHAnsi" w:cstheme="minorHAnsi"/>
                <w:sz w:val="28"/>
                <w:szCs w:val="28"/>
              </w:rPr>
            </w:pPr>
          </w:p>
        </w:tc>
      </w:tr>
    </w:tbl>
    <w:p w:rsidR="00B03775" w:rsidRPr="00AF1E51" w:rsidRDefault="00B03775" w:rsidP="00B03775">
      <w:pPr>
        <w:jc w:val="both"/>
        <w:rPr>
          <w:rFonts w:asciiTheme="minorHAnsi" w:hAnsiTheme="minorHAnsi" w:cstheme="minorHAnsi"/>
          <w:szCs w:val="28"/>
        </w:rPr>
      </w:pPr>
    </w:p>
    <w:p w:rsidR="00B03775" w:rsidRDefault="00B03775" w:rsidP="00B03775">
      <w:pPr>
        <w:rPr>
          <w:rFonts w:asciiTheme="minorHAnsi" w:hAnsiTheme="minorHAnsi" w:cstheme="minorHAnsi"/>
          <w:szCs w:val="26"/>
        </w:rPr>
      </w:pPr>
      <w:r w:rsidRPr="00AF1E51">
        <w:rPr>
          <w:rFonts w:asciiTheme="minorHAnsi" w:hAnsiTheme="minorHAnsi" w:cstheme="minorHAnsi"/>
          <w:szCs w:val="26"/>
        </w:rPr>
        <w:br w:type="page"/>
      </w:r>
    </w:p>
    <w:bookmarkEnd w:id="0"/>
    <w:p w:rsidR="00103B41" w:rsidRDefault="004871D4" w:rsidP="00B44C5C">
      <w:pPr>
        <w:jc w:val="center"/>
        <w:rPr>
          <w:rFonts w:ascii="Calibri" w:eastAsia="Calibri" w:hAnsi="Calibri" w:cs="Calibri"/>
          <w:b/>
          <w:sz w:val="32"/>
          <w:szCs w:val="32"/>
        </w:rPr>
      </w:pPr>
      <w:r>
        <w:rPr>
          <w:rFonts w:ascii="Calibri" w:eastAsia="Calibri" w:hAnsi="Calibri" w:cs="Calibri"/>
          <w:b/>
          <w:sz w:val="32"/>
          <w:szCs w:val="32"/>
        </w:rPr>
        <w:lastRenderedPageBreak/>
        <w:t xml:space="preserve"> </w:t>
      </w:r>
    </w:p>
    <w:p w:rsidR="00B76572" w:rsidRPr="00B44C5C" w:rsidRDefault="00D15041" w:rsidP="00B44C5C">
      <w:pPr>
        <w:jc w:val="center"/>
        <w:rPr>
          <w:rFonts w:ascii="Calibri" w:eastAsia="Calibri" w:hAnsi="Calibri" w:cs="Calibri"/>
          <w:b/>
          <w:sz w:val="32"/>
          <w:szCs w:val="32"/>
        </w:rPr>
      </w:pPr>
      <w:r w:rsidRPr="00B44C5C">
        <w:rPr>
          <w:rFonts w:ascii="Calibri" w:eastAsia="Calibri" w:hAnsi="Calibri" w:cs="Calibri"/>
          <w:b/>
          <w:sz w:val="32"/>
          <w:szCs w:val="32"/>
        </w:rPr>
        <w:t>OPIS DO PROJEKTU ZAGOSPODAROWANIA DZIAŁKI</w:t>
      </w:r>
    </w:p>
    <w:p w:rsidR="00B44C5C" w:rsidRDefault="00B44C5C" w:rsidP="00B44C5C">
      <w:pPr>
        <w:jc w:val="center"/>
        <w:rPr>
          <w:rFonts w:ascii="Calibri" w:eastAsia="Calibri" w:hAnsi="Calibri" w:cs="Calibri"/>
          <w:sz w:val="28"/>
          <w:szCs w:val="28"/>
        </w:rPr>
      </w:pPr>
    </w:p>
    <w:p w:rsidR="00B03775" w:rsidRPr="00EF291D" w:rsidRDefault="00B03775" w:rsidP="00B03775">
      <w:pPr>
        <w:rPr>
          <w:rFonts w:ascii="Calibri" w:eastAsia="Calibri" w:hAnsi="Calibri" w:cs="Calibri"/>
        </w:rPr>
      </w:pPr>
      <w:r w:rsidRPr="00610BC7">
        <w:rPr>
          <w:rFonts w:ascii="Calibri" w:eastAsia="Calibri" w:hAnsi="Calibri" w:cs="Calibri"/>
          <w:b/>
        </w:rPr>
        <w:t xml:space="preserve">Inwestor: </w:t>
      </w:r>
      <w:r w:rsidRPr="00610BC7">
        <w:rPr>
          <w:rFonts w:ascii="Calibri" w:eastAsia="Calibri" w:hAnsi="Calibri" w:cs="Calibri"/>
          <w:b/>
        </w:rPr>
        <w:tab/>
      </w:r>
      <w:r w:rsidRPr="00610BC7">
        <w:rPr>
          <w:rFonts w:ascii="Calibri" w:eastAsia="Calibri" w:hAnsi="Calibri" w:cs="Calibri"/>
          <w:b/>
        </w:rPr>
        <w:tab/>
      </w:r>
      <w:r>
        <w:rPr>
          <w:rFonts w:ascii="Calibri" w:eastAsia="Calibri" w:hAnsi="Calibri" w:cs="Calibri"/>
        </w:rPr>
        <w:t xml:space="preserve">Gmina Radzyń </w:t>
      </w:r>
    </w:p>
    <w:p w:rsidR="00B03775" w:rsidRPr="00EF291D" w:rsidRDefault="003679DE" w:rsidP="00B03775">
      <w:pPr>
        <w:ind w:left="1440" w:firstLine="720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u</w:t>
      </w:r>
      <w:r w:rsidR="00B03775">
        <w:rPr>
          <w:rFonts w:ascii="Calibri" w:eastAsia="Calibri" w:hAnsi="Calibri" w:cs="Calibri"/>
        </w:rPr>
        <w:t>l. Warszawska</w:t>
      </w:r>
      <w:r>
        <w:rPr>
          <w:rFonts w:ascii="Calibri" w:eastAsia="Calibri" w:hAnsi="Calibri" w:cs="Calibri"/>
        </w:rPr>
        <w:t xml:space="preserve"> 32</w:t>
      </w:r>
    </w:p>
    <w:p w:rsidR="00B03775" w:rsidRPr="00EF291D" w:rsidRDefault="00B03775" w:rsidP="00B03775">
      <w:pPr>
        <w:ind w:left="1440" w:firstLine="720"/>
        <w:rPr>
          <w:rFonts w:ascii="Calibri" w:eastAsia="Calibri" w:hAnsi="Calibri" w:cs="Calibri"/>
        </w:rPr>
      </w:pPr>
      <w:r w:rsidRPr="00EF291D">
        <w:rPr>
          <w:rFonts w:ascii="Calibri" w:eastAsia="Calibri" w:hAnsi="Calibri" w:cs="Calibri"/>
        </w:rPr>
        <w:t>21-300 Radzyń Podlaski</w:t>
      </w:r>
    </w:p>
    <w:p w:rsidR="00B03775" w:rsidRPr="00610BC7" w:rsidRDefault="00B03775" w:rsidP="00B03775">
      <w:pPr>
        <w:ind w:left="1440" w:firstLine="720"/>
        <w:rPr>
          <w:rFonts w:ascii="Calibri" w:eastAsia="Calibri" w:hAnsi="Calibri" w:cs="Calibri"/>
        </w:rPr>
      </w:pPr>
    </w:p>
    <w:p w:rsidR="00B03775" w:rsidRPr="00E17750" w:rsidRDefault="00B03775" w:rsidP="00B03775">
      <w:pPr>
        <w:rPr>
          <w:rFonts w:ascii="Calibri" w:eastAsia="Calibri" w:hAnsi="Calibri" w:cs="Calibri"/>
        </w:rPr>
      </w:pPr>
      <w:r w:rsidRPr="00610BC7">
        <w:rPr>
          <w:rFonts w:ascii="Calibri" w:eastAsia="Calibri" w:hAnsi="Calibri" w:cs="Calibri"/>
          <w:b/>
        </w:rPr>
        <w:t xml:space="preserve">Lokalizacja: </w:t>
      </w:r>
      <w:r w:rsidRPr="00610BC7">
        <w:rPr>
          <w:rFonts w:ascii="Calibri" w:eastAsia="Calibri" w:hAnsi="Calibri" w:cs="Calibri"/>
          <w:b/>
        </w:rPr>
        <w:tab/>
      </w:r>
      <w:r w:rsidRPr="00610BC7">
        <w:rPr>
          <w:rFonts w:ascii="Calibri" w:eastAsia="Calibri" w:hAnsi="Calibri" w:cs="Calibri"/>
          <w:b/>
        </w:rPr>
        <w:tab/>
      </w:r>
      <w:r w:rsidRPr="00E17750">
        <w:rPr>
          <w:rFonts w:ascii="Calibri" w:eastAsia="Calibri" w:hAnsi="Calibri" w:cs="Calibri"/>
        </w:rPr>
        <w:t xml:space="preserve">m. </w:t>
      </w:r>
      <w:r>
        <w:rPr>
          <w:rFonts w:ascii="Calibri" w:eastAsia="Calibri" w:hAnsi="Calibri" w:cs="Calibri"/>
        </w:rPr>
        <w:t>Biała</w:t>
      </w:r>
    </w:p>
    <w:p w:rsidR="00B03775" w:rsidRPr="00E17750" w:rsidRDefault="00B03775" w:rsidP="00B03775">
      <w:pPr>
        <w:rPr>
          <w:rFonts w:ascii="Calibri" w:eastAsia="Calibri" w:hAnsi="Calibri" w:cs="Calibri"/>
        </w:rPr>
      </w:pPr>
      <w:r w:rsidRPr="00E17750">
        <w:rPr>
          <w:rFonts w:ascii="Calibri" w:eastAsia="Calibri" w:hAnsi="Calibri" w:cs="Calibri"/>
        </w:rPr>
        <w:tab/>
      </w:r>
      <w:r w:rsidRPr="00E17750">
        <w:rPr>
          <w:rFonts w:ascii="Calibri" w:eastAsia="Calibri" w:hAnsi="Calibri" w:cs="Calibri"/>
        </w:rPr>
        <w:tab/>
      </w:r>
      <w:r w:rsidRPr="00E17750">
        <w:rPr>
          <w:rFonts w:ascii="Calibri" w:eastAsia="Calibri" w:hAnsi="Calibri" w:cs="Calibri"/>
        </w:rPr>
        <w:tab/>
        <w:t>gm. Radzyń Podlaski</w:t>
      </w:r>
    </w:p>
    <w:p w:rsidR="00B03775" w:rsidRPr="00E17750" w:rsidRDefault="00B03775" w:rsidP="00B03775">
      <w:pPr>
        <w:ind w:left="1440" w:firstLine="720"/>
        <w:rPr>
          <w:rFonts w:ascii="Calibri" w:eastAsia="Calibri" w:hAnsi="Calibri" w:cs="Calibri"/>
        </w:rPr>
      </w:pPr>
      <w:r w:rsidRPr="00E17750">
        <w:rPr>
          <w:rFonts w:ascii="Calibri" w:eastAsia="Calibri" w:hAnsi="Calibri" w:cs="Calibri"/>
        </w:rPr>
        <w:t xml:space="preserve">dz. nr ewid. </w:t>
      </w:r>
      <w:r>
        <w:rPr>
          <w:rFonts w:ascii="Calibri" w:eastAsia="Calibri" w:hAnsi="Calibri" w:cs="Calibri"/>
        </w:rPr>
        <w:t>514</w:t>
      </w:r>
    </w:p>
    <w:p w:rsidR="00B03775" w:rsidRPr="00E17750" w:rsidRDefault="00B03775" w:rsidP="00B03775">
      <w:pPr>
        <w:ind w:left="1440" w:firstLine="720"/>
        <w:rPr>
          <w:rFonts w:ascii="Calibri" w:eastAsia="Calibri" w:hAnsi="Calibri" w:cs="Calibri"/>
        </w:rPr>
      </w:pPr>
      <w:r w:rsidRPr="00E17750">
        <w:rPr>
          <w:rFonts w:ascii="Calibri" w:eastAsia="Calibri" w:hAnsi="Calibri" w:cs="Calibri"/>
        </w:rPr>
        <w:t>obręb ewidencyjny</w:t>
      </w:r>
      <w:r w:rsidR="003679DE">
        <w:rPr>
          <w:rFonts w:ascii="Calibri" w:eastAsia="Calibri" w:hAnsi="Calibri" w:cs="Calibri"/>
        </w:rPr>
        <w:t>:</w:t>
      </w:r>
      <w:r>
        <w:rPr>
          <w:rFonts w:ascii="Calibri" w:eastAsia="Calibri" w:hAnsi="Calibri" w:cs="Calibri"/>
        </w:rPr>
        <w:t>0002 Biała</w:t>
      </w:r>
    </w:p>
    <w:p w:rsidR="00B03775" w:rsidRDefault="00B03775" w:rsidP="00B03775">
      <w:pPr>
        <w:ind w:left="1440" w:firstLine="720"/>
        <w:rPr>
          <w:rFonts w:ascii="Calibri" w:eastAsia="Calibri" w:hAnsi="Calibri" w:cs="Calibri"/>
        </w:rPr>
      </w:pPr>
      <w:r w:rsidRPr="00E17750">
        <w:rPr>
          <w:rFonts w:ascii="Calibri" w:eastAsia="Calibri" w:hAnsi="Calibri" w:cs="Calibri"/>
        </w:rPr>
        <w:t>jednostka ewidencyjna</w:t>
      </w:r>
      <w:r w:rsidR="003679DE">
        <w:rPr>
          <w:rFonts w:ascii="Calibri" w:eastAsia="Calibri" w:hAnsi="Calibri" w:cs="Calibri"/>
        </w:rPr>
        <w:t>:</w:t>
      </w:r>
      <w:r w:rsidRPr="00E17750">
        <w:rPr>
          <w:rFonts w:ascii="Calibri" w:eastAsia="Calibri" w:hAnsi="Calibri" w:cs="Calibri"/>
        </w:rPr>
        <w:t xml:space="preserve"> 061506_2 Radzyń Podlaski</w:t>
      </w:r>
    </w:p>
    <w:p w:rsidR="00B44C5C" w:rsidRPr="00B44C5C" w:rsidRDefault="00B44C5C" w:rsidP="00B44C5C">
      <w:pPr>
        <w:rPr>
          <w:rFonts w:ascii="Calibri" w:eastAsia="Calibri" w:hAnsi="Calibri" w:cs="Calibri"/>
          <w:b/>
          <w:sz w:val="28"/>
          <w:szCs w:val="28"/>
        </w:rPr>
      </w:pPr>
    </w:p>
    <w:p w:rsidR="00B76572" w:rsidRPr="00BF22CB" w:rsidRDefault="0028626D" w:rsidP="00BF22CB">
      <w:pPr>
        <w:pStyle w:val="Akapitzlist"/>
        <w:numPr>
          <w:ilvl w:val="0"/>
          <w:numId w:val="25"/>
        </w:num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  <w:u w:val="single"/>
        </w:rPr>
      </w:pPr>
      <w:r w:rsidRPr="00BF22CB">
        <w:rPr>
          <w:rFonts w:ascii="Calibri" w:eastAsia="Calibri" w:hAnsi="Calibri" w:cs="Calibri"/>
          <w:color w:val="000000"/>
          <w:u w:val="single"/>
        </w:rPr>
        <w:t>OKREŚLENIE PRZEDMIOTU ZAMIERZENIA BUDOWLANEGO, A W PRZYPADKZAMIERZENIA BUDOWLANEGO OBEJMUJĄCEGO WIĘCEJ NIŻ JEDEN OBIEKT BUDOWLANY – ZAKRES CAŁEGO ZAMIERZENIA</w:t>
      </w:r>
    </w:p>
    <w:p w:rsidR="001960B8" w:rsidRDefault="006D49A6" w:rsidP="00DA18D0">
      <w:pPr>
        <w:ind w:left="567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Przedmiotem opracowania</w:t>
      </w:r>
      <w:r w:rsidR="008F1B38" w:rsidRPr="008F1B38">
        <w:rPr>
          <w:rFonts w:ascii="Calibri" w:eastAsia="Calibri" w:hAnsi="Calibri" w:cs="Calibri"/>
        </w:rPr>
        <w:t xml:space="preserve"> jest </w:t>
      </w:r>
      <w:r w:rsidR="00B03775">
        <w:rPr>
          <w:rFonts w:ascii="Calibri" w:eastAsia="Calibri" w:hAnsi="Calibri" w:cs="Calibri"/>
        </w:rPr>
        <w:t>zmiana sposobu użytkowania wraz z przebudow</w:t>
      </w:r>
      <w:r w:rsidR="00B675C8">
        <w:rPr>
          <w:rFonts w:ascii="Calibri" w:eastAsia="Calibri" w:hAnsi="Calibri" w:cs="Calibri"/>
        </w:rPr>
        <w:t>ą</w:t>
      </w:r>
      <w:r>
        <w:rPr>
          <w:rFonts w:ascii="Calibri" w:eastAsia="Calibri" w:hAnsi="Calibri" w:cs="Calibri"/>
        </w:rPr>
        <w:t xml:space="preserve"> południowej  części </w:t>
      </w:r>
      <w:r w:rsidR="008F1B38" w:rsidRPr="008F1B38">
        <w:rPr>
          <w:rFonts w:ascii="Calibri" w:eastAsia="Calibri" w:hAnsi="Calibri" w:cs="Calibri"/>
        </w:rPr>
        <w:t xml:space="preserve">budynku </w:t>
      </w:r>
      <w:r w:rsidR="00B03775">
        <w:rPr>
          <w:rFonts w:ascii="Calibri" w:eastAsia="Calibri" w:hAnsi="Calibri" w:cs="Calibri"/>
        </w:rPr>
        <w:t>szkoły podstawowej w Białej k. Radzynia Podlaskiego na żłobek</w:t>
      </w:r>
      <w:r>
        <w:rPr>
          <w:rFonts w:ascii="Calibri" w:eastAsia="Calibri" w:hAnsi="Calibri" w:cs="Calibri"/>
        </w:rPr>
        <w:t xml:space="preserve"> dla 24 dzieci do 3 lat, w tym niepełnosprawnych</w:t>
      </w:r>
      <w:r w:rsidR="001960B8">
        <w:rPr>
          <w:rFonts w:ascii="Calibri" w:eastAsia="Calibri" w:hAnsi="Calibri" w:cs="Calibri"/>
        </w:rPr>
        <w:t>.</w:t>
      </w:r>
    </w:p>
    <w:p w:rsidR="006D49A6" w:rsidRDefault="006D49A6" w:rsidP="00DA18D0">
      <w:pPr>
        <w:ind w:left="567"/>
        <w:jc w:val="both"/>
        <w:rPr>
          <w:rFonts w:ascii="Calibri" w:eastAsia="Calibri" w:hAnsi="Calibri" w:cs="Calibri"/>
        </w:rPr>
      </w:pPr>
      <w:r w:rsidRPr="00DE448D">
        <w:rPr>
          <w:rFonts w:ascii="Calibri" w:eastAsia="Calibri" w:hAnsi="Calibri" w:cs="Calibri"/>
        </w:rPr>
        <w:t>W celu urządzenia żłobka zaadaptowano na parterze szkoły</w:t>
      </w:r>
      <w:r w:rsidR="009D3496">
        <w:rPr>
          <w:rFonts w:ascii="Calibri" w:eastAsia="Calibri" w:hAnsi="Calibri" w:cs="Calibri"/>
        </w:rPr>
        <w:t>:</w:t>
      </w:r>
      <w:r>
        <w:rPr>
          <w:rFonts w:ascii="Calibri" w:eastAsia="Calibri" w:hAnsi="Calibri" w:cs="Calibri"/>
        </w:rPr>
        <w:t xml:space="preserve"> 3 sale lekcyjne, gabinet dyrektora z</w:t>
      </w:r>
      <w:r w:rsidR="002D2870">
        <w:rPr>
          <w:rFonts w:ascii="Calibri" w:eastAsia="Calibri" w:hAnsi="Calibri" w:cs="Calibri"/>
        </w:rPr>
        <w:t> </w:t>
      </w:r>
      <w:r>
        <w:rPr>
          <w:rFonts w:ascii="Calibri" w:eastAsia="Calibri" w:hAnsi="Calibri" w:cs="Calibri"/>
        </w:rPr>
        <w:t>sekretariatem i łazienką</w:t>
      </w:r>
      <w:r w:rsidR="009D3496">
        <w:rPr>
          <w:rFonts w:ascii="Calibri" w:eastAsia="Calibri" w:hAnsi="Calibri" w:cs="Calibri"/>
        </w:rPr>
        <w:t>, bibliotekę, pokój pedagoga, pokój nauczycielski, 2 szatnie i 2 łazienki, holl oraz dwa korytarze.</w:t>
      </w:r>
    </w:p>
    <w:p w:rsidR="00B315F5" w:rsidRDefault="00B315F5" w:rsidP="00DA18D0">
      <w:pPr>
        <w:ind w:left="567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W ramach inwestycji zostanie doposażony plac zabaw oraz wykonanie schodów zewnętrznych i pochylni w ramach dostosowania wejścia dla osób niepełnosprawnych.</w:t>
      </w:r>
    </w:p>
    <w:p w:rsidR="009D3496" w:rsidRDefault="009D3496" w:rsidP="00DA18D0">
      <w:pPr>
        <w:ind w:left="567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Projektowana inwestycja będzie realizowana na działce</w:t>
      </w:r>
      <w:r w:rsidRPr="008F1B38">
        <w:rPr>
          <w:rFonts w:ascii="Calibri" w:eastAsia="Calibri" w:hAnsi="Calibri" w:cs="Calibri"/>
        </w:rPr>
        <w:t xml:space="preserve"> nr ewidencyjny </w:t>
      </w:r>
      <w:r>
        <w:rPr>
          <w:rFonts w:ascii="Calibri" w:eastAsia="Calibri" w:hAnsi="Calibri" w:cs="Calibri"/>
        </w:rPr>
        <w:t>514,</w:t>
      </w:r>
      <w:r w:rsidRPr="008F1B38">
        <w:rPr>
          <w:rFonts w:ascii="Calibri" w:eastAsia="Calibri" w:hAnsi="Calibri" w:cs="Calibri"/>
        </w:rPr>
        <w:t xml:space="preserve"> położo</w:t>
      </w:r>
      <w:r>
        <w:rPr>
          <w:rFonts w:ascii="Calibri" w:eastAsia="Calibri" w:hAnsi="Calibri" w:cs="Calibri"/>
        </w:rPr>
        <w:t>nej</w:t>
      </w:r>
      <w:r w:rsidRPr="008F1B38">
        <w:rPr>
          <w:rFonts w:ascii="Calibri" w:eastAsia="Calibri" w:hAnsi="Calibri" w:cs="Calibri"/>
        </w:rPr>
        <w:t xml:space="preserve"> w miejscowości </w:t>
      </w:r>
      <w:r>
        <w:rPr>
          <w:rFonts w:ascii="Calibri" w:eastAsia="Calibri" w:hAnsi="Calibri" w:cs="Calibri"/>
        </w:rPr>
        <w:t>Biała</w:t>
      </w:r>
      <w:r w:rsidRPr="008F1B38">
        <w:rPr>
          <w:rFonts w:ascii="Calibri" w:eastAsia="Calibri" w:hAnsi="Calibri" w:cs="Calibri"/>
        </w:rPr>
        <w:t xml:space="preserve"> (</w:t>
      </w:r>
      <w:r>
        <w:rPr>
          <w:rFonts w:ascii="Calibri" w:eastAsia="Calibri" w:hAnsi="Calibri" w:cs="Calibri"/>
        </w:rPr>
        <w:t>obręb 0002 Biała</w:t>
      </w:r>
      <w:r w:rsidRPr="008F1B38">
        <w:rPr>
          <w:rFonts w:ascii="Calibri" w:eastAsia="Calibri" w:hAnsi="Calibri" w:cs="Calibri"/>
        </w:rPr>
        <w:t>)</w:t>
      </w:r>
      <w:r>
        <w:rPr>
          <w:rFonts w:ascii="Calibri" w:eastAsia="Calibri" w:hAnsi="Calibri" w:cs="Calibri"/>
        </w:rPr>
        <w:t>.</w:t>
      </w:r>
    </w:p>
    <w:p w:rsidR="009D3496" w:rsidRDefault="009D3496" w:rsidP="00DA18D0">
      <w:pPr>
        <w:ind w:left="567"/>
        <w:jc w:val="both"/>
        <w:rPr>
          <w:rFonts w:ascii="Calibri" w:eastAsia="Calibri" w:hAnsi="Calibri" w:cs="Calibri"/>
        </w:rPr>
      </w:pPr>
      <w:r w:rsidRPr="00DE448D">
        <w:rPr>
          <w:rFonts w:ascii="Calibri" w:eastAsia="Calibri" w:hAnsi="Calibri" w:cs="Calibri"/>
        </w:rPr>
        <w:t>Teren ten objęty jest miejscowym planem zagospodarowania przestrzennego</w:t>
      </w:r>
      <w:r w:rsidR="002D2870">
        <w:rPr>
          <w:rFonts w:ascii="Calibri" w:eastAsia="Calibri" w:hAnsi="Calibri" w:cs="Calibri"/>
        </w:rPr>
        <w:t>,</w:t>
      </w:r>
      <w:r w:rsidRPr="00DE448D">
        <w:rPr>
          <w:rFonts w:ascii="Calibri" w:eastAsia="Calibri" w:hAnsi="Calibri" w:cs="Calibri"/>
        </w:rPr>
        <w:t xml:space="preserve"> stanowi tereny usług oświaty na wydzielonych działkach wraz z zielenią towarzyszącą, ustalone jako cele publiczne.</w:t>
      </w:r>
    </w:p>
    <w:p w:rsidR="006D49A6" w:rsidRDefault="006D49A6" w:rsidP="008F1B38">
      <w:pPr>
        <w:jc w:val="both"/>
        <w:rPr>
          <w:rFonts w:ascii="Calibri" w:eastAsia="Calibri" w:hAnsi="Calibri" w:cs="Calibri"/>
        </w:rPr>
      </w:pPr>
    </w:p>
    <w:p w:rsidR="006D49A6" w:rsidRPr="006D49A6" w:rsidRDefault="006D49A6" w:rsidP="00DA18D0">
      <w:pPr>
        <w:ind w:left="567"/>
        <w:jc w:val="both"/>
        <w:rPr>
          <w:rFonts w:ascii="Calibri" w:eastAsia="Calibri" w:hAnsi="Calibri" w:cs="Calibri"/>
          <w:u w:val="single"/>
        </w:rPr>
      </w:pPr>
      <w:r w:rsidRPr="006D49A6">
        <w:rPr>
          <w:rFonts w:ascii="Calibri" w:eastAsia="Calibri" w:hAnsi="Calibri" w:cs="Calibri"/>
          <w:u w:val="single"/>
        </w:rPr>
        <w:t>PODSTAWA PRAWNA:</w:t>
      </w:r>
    </w:p>
    <w:p w:rsidR="006D49A6" w:rsidRPr="00DA18D0" w:rsidRDefault="006D49A6" w:rsidP="00647D4A">
      <w:pPr>
        <w:pStyle w:val="Akapitzlist"/>
        <w:numPr>
          <w:ilvl w:val="0"/>
          <w:numId w:val="13"/>
        </w:numPr>
        <w:jc w:val="both"/>
        <w:rPr>
          <w:rFonts w:ascii="Calibri" w:eastAsia="Calibri" w:hAnsi="Calibri" w:cs="Calibri"/>
        </w:rPr>
      </w:pPr>
      <w:r w:rsidRPr="00DA18D0">
        <w:rPr>
          <w:rFonts w:ascii="Calibri" w:eastAsia="Calibri" w:hAnsi="Calibri" w:cs="Calibri"/>
        </w:rPr>
        <w:t>umowa z Inwestorem</w:t>
      </w:r>
    </w:p>
    <w:p w:rsidR="006D49A6" w:rsidRPr="00DA18D0" w:rsidRDefault="006D49A6" w:rsidP="00647D4A">
      <w:pPr>
        <w:pStyle w:val="Akapitzlist"/>
        <w:numPr>
          <w:ilvl w:val="0"/>
          <w:numId w:val="13"/>
        </w:numPr>
        <w:jc w:val="both"/>
        <w:rPr>
          <w:rFonts w:ascii="Calibri" w:eastAsia="Calibri" w:hAnsi="Calibri" w:cs="Calibri"/>
        </w:rPr>
      </w:pPr>
      <w:r w:rsidRPr="00DA18D0">
        <w:rPr>
          <w:rFonts w:ascii="Calibri" w:eastAsia="Calibri" w:hAnsi="Calibri" w:cs="Calibri"/>
        </w:rPr>
        <w:t xml:space="preserve">ustalenia programowo-materiałowe z Inwestorem </w:t>
      </w:r>
    </w:p>
    <w:p w:rsidR="006D49A6" w:rsidRPr="00DA18D0" w:rsidRDefault="006D49A6" w:rsidP="00647D4A">
      <w:pPr>
        <w:pStyle w:val="Akapitzlist"/>
        <w:numPr>
          <w:ilvl w:val="0"/>
          <w:numId w:val="13"/>
        </w:numPr>
        <w:jc w:val="both"/>
        <w:rPr>
          <w:rFonts w:ascii="Calibri" w:eastAsia="Calibri" w:hAnsi="Calibri" w:cs="Calibri"/>
        </w:rPr>
      </w:pPr>
      <w:r w:rsidRPr="00DA18D0">
        <w:rPr>
          <w:rFonts w:ascii="Calibri" w:eastAsia="Calibri" w:hAnsi="Calibri" w:cs="Calibri"/>
        </w:rPr>
        <w:t xml:space="preserve">wizja lokalna i inwentaryzacja budynku przeprowadzona przez projektanta </w:t>
      </w:r>
    </w:p>
    <w:p w:rsidR="006D49A6" w:rsidRPr="00DA18D0" w:rsidRDefault="006D49A6" w:rsidP="00647D4A">
      <w:pPr>
        <w:pStyle w:val="Akapitzlist"/>
        <w:numPr>
          <w:ilvl w:val="0"/>
          <w:numId w:val="13"/>
        </w:numPr>
        <w:jc w:val="both"/>
        <w:rPr>
          <w:rFonts w:ascii="Calibri" w:eastAsia="Calibri" w:hAnsi="Calibri" w:cs="Calibri"/>
        </w:rPr>
      </w:pPr>
      <w:r w:rsidRPr="00DA18D0">
        <w:rPr>
          <w:rFonts w:ascii="Calibri" w:eastAsia="Calibri" w:hAnsi="Calibri" w:cs="Calibri"/>
        </w:rPr>
        <w:t xml:space="preserve">mapa do celów projektowych w skali 1:500 </w:t>
      </w:r>
    </w:p>
    <w:p w:rsidR="006D49A6" w:rsidRPr="00DA18D0" w:rsidRDefault="006D49A6" w:rsidP="00647D4A">
      <w:pPr>
        <w:pStyle w:val="Akapitzlist"/>
        <w:numPr>
          <w:ilvl w:val="0"/>
          <w:numId w:val="13"/>
        </w:numPr>
        <w:jc w:val="both"/>
        <w:rPr>
          <w:rFonts w:ascii="Calibri" w:eastAsia="Calibri" w:hAnsi="Calibri" w:cs="Calibri"/>
        </w:rPr>
      </w:pPr>
      <w:r w:rsidRPr="00DA18D0">
        <w:rPr>
          <w:rFonts w:ascii="Calibri" w:eastAsia="Calibri" w:hAnsi="Calibri" w:cs="Calibri"/>
        </w:rPr>
        <w:t>dokumenty formalno-prawne</w:t>
      </w:r>
    </w:p>
    <w:p w:rsidR="006D49A6" w:rsidRPr="00DA18D0" w:rsidRDefault="006D49A6" w:rsidP="00647D4A">
      <w:pPr>
        <w:pStyle w:val="Akapitzlist"/>
        <w:numPr>
          <w:ilvl w:val="0"/>
          <w:numId w:val="13"/>
        </w:numPr>
        <w:jc w:val="both"/>
        <w:rPr>
          <w:rFonts w:ascii="Calibri" w:eastAsia="Calibri" w:hAnsi="Calibri" w:cs="Calibri"/>
        </w:rPr>
      </w:pPr>
      <w:r w:rsidRPr="00DA18D0">
        <w:rPr>
          <w:rFonts w:ascii="Calibri" w:eastAsia="Calibri" w:hAnsi="Calibri" w:cs="Calibri"/>
        </w:rPr>
        <w:t xml:space="preserve">obowiązujące normy i przepisy </w:t>
      </w:r>
    </w:p>
    <w:p w:rsidR="006D49A6" w:rsidRPr="00DA18D0" w:rsidRDefault="006D49A6" w:rsidP="00647D4A">
      <w:pPr>
        <w:pStyle w:val="Akapitzlist"/>
        <w:numPr>
          <w:ilvl w:val="0"/>
          <w:numId w:val="13"/>
        </w:numPr>
        <w:jc w:val="both"/>
        <w:rPr>
          <w:rFonts w:ascii="Calibri" w:eastAsia="Calibri" w:hAnsi="Calibri" w:cs="Calibri"/>
        </w:rPr>
      </w:pPr>
      <w:r w:rsidRPr="00DA18D0">
        <w:rPr>
          <w:rFonts w:ascii="Calibri" w:eastAsia="Calibri" w:hAnsi="Calibri" w:cs="Calibri"/>
        </w:rPr>
        <w:t>Rozporządzenie Ministra Pracy i Polityki Socjalnej z dn. 26 września 1997r. w</w:t>
      </w:r>
      <w:r w:rsidR="00987E5F">
        <w:rPr>
          <w:rFonts w:ascii="Calibri" w:eastAsia="Calibri" w:hAnsi="Calibri" w:cs="Calibri"/>
        </w:rPr>
        <w:t> </w:t>
      </w:r>
      <w:r w:rsidRPr="00DA18D0">
        <w:rPr>
          <w:rFonts w:ascii="Calibri" w:eastAsia="Calibri" w:hAnsi="Calibri" w:cs="Calibri"/>
        </w:rPr>
        <w:t>sprawie ogólnych przepisów bezpieczeństwa i higieny pracy (Dz.U. z 1997r. Nr</w:t>
      </w:r>
      <w:r w:rsidR="00987E5F">
        <w:rPr>
          <w:rFonts w:ascii="Calibri" w:eastAsia="Calibri" w:hAnsi="Calibri" w:cs="Calibri"/>
        </w:rPr>
        <w:t> </w:t>
      </w:r>
      <w:r w:rsidRPr="00DA18D0">
        <w:rPr>
          <w:rFonts w:ascii="Calibri" w:eastAsia="Calibri" w:hAnsi="Calibri" w:cs="Calibri"/>
        </w:rPr>
        <w:t>129, poz. 844, z</w:t>
      </w:r>
      <w:r w:rsidR="00DA18D0" w:rsidRPr="00DA18D0">
        <w:rPr>
          <w:rFonts w:ascii="Calibri" w:eastAsia="Calibri" w:hAnsi="Calibri" w:cs="Calibri"/>
        </w:rPr>
        <w:t> </w:t>
      </w:r>
      <w:r w:rsidRPr="00DA18D0">
        <w:rPr>
          <w:rFonts w:ascii="Calibri" w:eastAsia="Calibri" w:hAnsi="Calibri" w:cs="Calibri"/>
        </w:rPr>
        <w:t>późniejszymi zmianami),</w:t>
      </w:r>
    </w:p>
    <w:p w:rsidR="006D49A6" w:rsidRDefault="006D49A6" w:rsidP="00647D4A">
      <w:pPr>
        <w:pStyle w:val="Akapitzlist"/>
        <w:numPr>
          <w:ilvl w:val="0"/>
          <w:numId w:val="13"/>
        </w:numPr>
        <w:jc w:val="both"/>
        <w:rPr>
          <w:rFonts w:ascii="Calibri" w:eastAsia="Calibri" w:hAnsi="Calibri" w:cs="Calibri"/>
        </w:rPr>
      </w:pPr>
      <w:r w:rsidRPr="007B0A09">
        <w:rPr>
          <w:rFonts w:ascii="Calibri" w:eastAsia="Calibri" w:hAnsi="Calibri" w:cs="Calibri"/>
        </w:rPr>
        <w:t xml:space="preserve">Przepisy techniczno-budowlane, sanitarno-zdrowotne, bezpieczeństwa i higieny pracy oraz wymagania Polskich Norm. </w:t>
      </w:r>
    </w:p>
    <w:p w:rsidR="006D49A6" w:rsidRDefault="006D49A6" w:rsidP="00647D4A">
      <w:pPr>
        <w:pStyle w:val="Akapitzlist"/>
        <w:numPr>
          <w:ilvl w:val="0"/>
          <w:numId w:val="13"/>
        </w:numPr>
        <w:jc w:val="both"/>
        <w:rPr>
          <w:rFonts w:ascii="Calibri" w:eastAsia="Calibri" w:hAnsi="Calibri" w:cs="Calibri"/>
        </w:rPr>
      </w:pPr>
      <w:r w:rsidRPr="007B0A09">
        <w:rPr>
          <w:rFonts w:ascii="Calibri" w:eastAsia="Calibri" w:hAnsi="Calibri" w:cs="Calibri"/>
        </w:rPr>
        <w:t xml:space="preserve">Wypis z miejscowego planu zagospodarowania przestrzennego Gminy </w:t>
      </w:r>
      <w:r>
        <w:rPr>
          <w:rFonts w:ascii="Calibri" w:eastAsia="Calibri" w:hAnsi="Calibri" w:cs="Calibri"/>
        </w:rPr>
        <w:t>Radzyń Podlaski</w:t>
      </w:r>
      <w:r w:rsidR="002D2870">
        <w:rPr>
          <w:rFonts w:ascii="Calibri" w:eastAsia="Calibri" w:hAnsi="Calibri" w:cs="Calibri"/>
        </w:rPr>
        <w:t>.</w:t>
      </w:r>
    </w:p>
    <w:p w:rsidR="006D49A6" w:rsidRDefault="006D49A6" w:rsidP="00647D4A">
      <w:pPr>
        <w:pStyle w:val="Akapitzlist"/>
        <w:numPr>
          <w:ilvl w:val="0"/>
          <w:numId w:val="13"/>
        </w:numPr>
        <w:jc w:val="both"/>
        <w:rPr>
          <w:rFonts w:ascii="Calibri" w:eastAsia="Calibri" w:hAnsi="Calibri" w:cs="Calibri"/>
        </w:rPr>
      </w:pPr>
      <w:r w:rsidRPr="007B0A09">
        <w:rPr>
          <w:rFonts w:ascii="Calibri" w:eastAsia="Calibri" w:hAnsi="Calibri" w:cs="Calibri"/>
        </w:rPr>
        <w:lastRenderedPageBreak/>
        <w:t>Resortowy program rozwoju instytucji opieki nad dziećmi w wieku do lat 3 Maluch+ 20</w:t>
      </w:r>
      <w:r>
        <w:rPr>
          <w:rFonts w:ascii="Calibri" w:eastAsia="Calibri" w:hAnsi="Calibri" w:cs="Calibri"/>
        </w:rPr>
        <w:t>22-2029</w:t>
      </w:r>
    </w:p>
    <w:p w:rsidR="006D49A6" w:rsidRPr="00987E5F" w:rsidRDefault="006D49A6" w:rsidP="00647D4A">
      <w:pPr>
        <w:pStyle w:val="Akapitzlist"/>
        <w:numPr>
          <w:ilvl w:val="0"/>
          <w:numId w:val="13"/>
        </w:numPr>
        <w:jc w:val="both"/>
        <w:rPr>
          <w:rFonts w:ascii="Calibri" w:eastAsia="Calibri" w:hAnsi="Calibri" w:cs="Calibri"/>
        </w:rPr>
      </w:pPr>
      <w:r w:rsidRPr="00987E5F">
        <w:rPr>
          <w:rFonts w:ascii="Calibri" w:eastAsia="Calibri" w:hAnsi="Calibri" w:cs="Calibri"/>
        </w:rPr>
        <w:t>Obwieszczenie Ministra Rodziny, Pracy i Polityki Społecznej z dnia 7 grudnia 2018 r. w</w:t>
      </w:r>
      <w:r w:rsidR="00987E5F" w:rsidRPr="00987E5F">
        <w:rPr>
          <w:rFonts w:ascii="Calibri" w:eastAsia="Calibri" w:hAnsi="Calibri" w:cs="Calibri"/>
        </w:rPr>
        <w:t> </w:t>
      </w:r>
      <w:r w:rsidRPr="00987E5F">
        <w:rPr>
          <w:rFonts w:ascii="Calibri" w:eastAsia="Calibri" w:hAnsi="Calibri" w:cs="Calibri"/>
        </w:rPr>
        <w:t xml:space="preserve">sprawie ogłoszenia jednolitego tekstu rozporządzenia Ministra Pracy i Polityki Społecznej </w:t>
      </w:r>
      <w:r w:rsidR="00987E5F" w:rsidRPr="00987E5F">
        <w:rPr>
          <w:rFonts w:ascii="Calibri" w:eastAsia="Calibri" w:hAnsi="Calibri" w:cs="Calibri"/>
        </w:rPr>
        <w:t> </w:t>
      </w:r>
      <w:r w:rsidRPr="00987E5F">
        <w:rPr>
          <w:rFonts w:ascii="Calibri" w:eastAsia="Calibri" w:hAnsi="Calibri" w:cs="Calibri"/>
        </w:rPr>
        <w:t>w sprawie wymagań lokalowych i sanitarnych jakie musi spełniać lokal, w którym ma być prowadzony żłobek lub klub dziecięcy</w:t>
      </w:r>
    </w:p>
    <w:p w:rsidR="006D49A6" w:rsidRPr="00987E5F" w:rsidRDefault="006D49A6" w:rsidP="00647D4A">
      <w:pPr>
        <w:pStyle w:val="Akapitzlist"/>
        <w:numPr>
          <w:ilvl w:val="0"/>
          <w:numId w:val="13"/>
        </w:numPr>
        <w:jc w:val="both"/>
        <w:rPr>
          <w:rFonts w:ascii="Calibri" w:eastAsia="Calibri" w:hAnsi="Calibri" w:cs="Calibri"/>
        </w:rPr>
      </w:pPr>
      <w:r w:rsidRPr="00987E5F">
        <w:rPr>
          <w:rFonts w:ascii="Calibri" w:eastAsia="Calibri" w:hAnsi="Calibri" w:cs="Calibri"/>
        </w:rPr>
        <w:t xml:space="preserve">Ustawa z dnia 4 lutego 2011 r. o opiece nad dziećmi w wieku do lat 3 (Dz. U.. 2011 Nr 45 poz. 235). </w:t>
      </w:r>
    </w:p>
    <w:p w:rsidR="006D49A6" w:rsidRPr="00987E5F" w:rsidRDefault="006D49A6" w:rsidP="00647D4A">
      <w:pPr>
        <w:pStyle w:val="Akapitzlist"/>
        <w:numPr>
          <w:ilvl w:val="0"/>
          <w:numId w:val="13"/>
        </w:numPr>
        <w:jc w:val="both"/>
        <w:rPr>
          <w:rFonts w:ascii="Calibri" w:eastAsia="Calibri" w:hAnsi="Calibri" w:cs="Calibri"/>
        </w:rPr>
      </w:pPr>
      <w:r w:rsidRPr="00987E5F">
        <w:rPr>
          <w:rFonts w:ascii="Calibri" w:eastAsia="Calibri" w:hAnsi="Calibri" w:cs="Calibri"/>
        </w:rPr>
        <w:t xml:space="preserve">Ustawa o zamówieniach publicznych. </w:t>
      </w:r>
    </w:p>
    <w:p w:rsidR="006D49A6" w:rsidRDefault="006D49A6" w:rsidP="006D49A6">
      <w:pPr>
        <w:jc w:val="both"/>
        <w:rPr>
          <w:rFonts w:ascii="Calibri" w:eastAsia="Calibri" w:hAnsi="Calibri" w:cs="Calibri"/>
        </w:rPr>
      </w:pPr>
    </w:p>
    <w:p w:rsidR="006D49A6" w:rsidRDefault="006D49A6" w:rsidP="00987E5F">
      <w:pPr>
        <w:ind w:left="567"/>
        <w:jc w:val="both"/>
        <w:rPr>
          <w:rFonts w:ascii="Calibri" w:eastAsia="Calibri" w:hAnsi="Calibri" w:cs="Calibri"/>
        </w:rPr>
      </w:pPr>
      <w:r w:rsidRPr="007B0A09">
        <w:rPr>
          <w:rFonts w:ascii="Calibri" w:eastAsia="Calibri" w:hAnsi="Calibri" w:cs="Calibri"/>
        </w:rPr>
        <w:t>Uwaga: Wszystki</w:t>
      </w:r>
      <w:r w:rsidR="002D2870">
        <w:rPr>
          <w:rFonts w:ascii="Calibri" w:eastAsia="Calibri" w:hAnsi="Calibri" w:cs="Calibri"/>
        </w:rPr>
        <w:t xml:space="preserve">e </w:t>
      </w:r>
      <w:r w:rsidRPr="007B0A09">
        <w:rPr>
          <w:rFonts w:ascii="Calibri" w:eastAsia="Calibri" w:hAnsi="Calibri" w:cs="Calibri"/>
        </w:rPr>
        <w:t>wskazani</w:t>
      </w:r>
      <w:r w:rsidR="002D2870">
        <w:rPr>
          <w:rFonts w:ascii="Calibri" w:eastAsia="Calibri" w:hAnsi="Calibri" w:cs="Calibri"/>
        </w:rPr>
        <w:t>a</w:t>
      </w:r>
      <w:r w:rsidRPr="007B0A09">
        <w:rPr>
          <w:rFonts w:ascii="Calibri" w:eastAsia="Calibri" w:hAnsi="Calibri" w:cs="Calibri"/>
        </w:rPr>
        <w:t xml:space="preserve"> znaków towarowych, patentów lub pochodzenia</w:t>
      </w:r>
      <w:r w:rsidR="002D2870">
        <w:rPr>
          <w:rFonts w:ascii="Calibri" w:eastAsia="Calibri" w:hAnsi="Calibri" w:cs="Calibri"/>
        </w:rPr>
        <w:t>,</w:t>
      </w:r>
      <w:r w:rsidRPr="007B0A09">
        <w:rPr>
          <w:rFonts w:ascii="Calibri" w:eastAsia="Calibri" w:hAnsi="Calibri" w:cs="Calibri"/>
        </w:rPr>
        <w:t xml:space="preserve"> występując</w:t>
      </w:r>
      <w:r w:rsidR="002D2870">
        <w:rPr>
          <w:rFonts w:ascii="Calibri" w:eastAsia="Calibri" w:hAnsi="Calibri" w:cs="Calibri"/>
        </w:rPr>
        <w:t>e</w:t>
      </w:r>
      <w:r w:rsidRPr="007B0A09">
        <w:rPr>
          <w:rFonts w:ascii="Calibri" w:eastAsia="Calibri" w:hAnsi="Calibri" w:cs="Calibri"/>
        </w:rPr>
        <w:t xml:space="preserve"> w</w:t>
      </w:r>
      <w:r w:rsidR="002D2870">
        <w:rPr>
          <w:rFonts w:ascii="Calibri" w:eastAsia="Calibri" w:hAnsi="Calibri" w:cs="Calibri"/>
        </w:rPr>
        <w:t> </w:t>
      </w:r>
      <w:r w:rsidRPr="007B0A09">
        <w:rPr>
          <w:rFonts w:ascii="Calibri" w:eastAsia="Calibri" w:hAnsi="Calibri" w:cs="Calibri"/>
        </w:rPr>
        <w:t xml:space="preserve">niniejszej dokumentacji </w:t>
      </w:r>
      <w:r w:rsidR="002D2870">
        <w:rPr>
          <w:rFonts w:ascii="Calibri" w:eastAsia="Calibri" w:hAnsi="Calibri" w:cs="Calibri"/>
        </w:rPr>
        <w:t>należy rozumieć jako „wskazane</w:t>
      </w:r>
      <w:r w:rsidRPr="007B0A09">
        <w:rPr>
          <w:rFonts w:ascii="Calibri" w:eastAsia="Calibri" w:hAnsi="Calibri" w:cs="Calibri"/>
        </w:rPr>
        <w:t xml:space="preserve"> równoważn</w:t>
      </w:r>
      <w:r w:rsidR="002D2870">
        <w:rPr>
          <w:rFonts w:ascii="Calibri" w:eastAsia="Calibri" w:hAnsi="Calibri" w:cs="Calibri"/>
        </w:rPr>
        <w:t>e</w:t>
      </w:r>
      <w:r w:rsidRPr="007B0A09">
        <w:rPr>
          <w:rFonts w:ascii="Calibri" w:eastAsia="Calibri" w:hAnsi="Calibri" w:cs="Calibri"/>
        </w:rPr>
        <w:t>", co oznacza, że dopuszcza się zastosowanie urządzeń i materiałów nie gorszych niż opisywan</w:t>
      </w:r>
      <w:r w:rsidR="002D2870">
        <w:rPr>
          <w:rFonts w:ascii="Calibri" w:eastAsia="Calibri" w:hAnsi="Calibri" w:cs="Calibri"/>
        </w:rPr>
        <w:t>e</w:t>
      </w:r>
      <w:r w:rsidRPr="007B0A09">
        <w:rPr>
          <w:rFonts w:ascii="Calibri" w:eastAsia="Calibri" w:hAnsi="Calibri" w:cs="Calibri"/>
        </w:rPr>
        <w:t xml:space="preserve"> w</w:t>
      </w:r>
      <w:r w:rsidR="00987E5F">
        <w:rPr>
          <w:rFonts w:ascii="Calibri" w:eastAsia="Calibri" w:hAnsi="Calibri" w:cs="Calibri"/>
        </w:rPr>
        <w:t> </w:t>
      </w:r>
      <w:r w:rsidRPr="007B0A09">
        <w:rPr>
          <w:rFonts w:ascii="Calibri" w:eastAsia="Calibri" w:hAnsi="Calibri" w:cs="Calibri"/>
        </w:rPr>
        <w:t>dokumentacji, tj. spełniając</w:t>
      </w:r>
      <w:r w:rsidR="002D2870">
        <w:rPr>
          <w:rFonts w:ascii="Calibri" w:eastAsia="Calibri" w:hAnsi="Calibri" w:cs="Calibri"/>
        </w:rPr>
        <w:t>e</w:t>
      </w:r>
      <w:r w:rsidRPr="007B0A09">
        <w:rPr>
          <w:rFonts w:ascii="Calibri" w:eastAsia="Calibri" w:hAnsi="Calibri" w:cs="Calibri"/>
        </w:rPr>
        <w:t xml:space="preserve"> wymagania techniczne, funkcjonalne i jakościowe co najmniej takie, jak wskazane w dokumentacji lub lepsze.</w:t>
      </w:r>
      <w:r w:rsidR="000E62AC">
        <w:rPr>
          <w:rFonts w:ascii="Calibri" w:eastAsia="Calibri" w:hAnsi="Calibri" w:cs="Calibri"/>
        </w:rPr>
        <w:t xml:space="preserve"> </w:t>
      </w:r>
      <w:r w:rsidRPr="00DE448D">
        <w:rPr>
          <w:rFonts w:ascii="Calibri" w:eastAsia="Calibri" w:hAnsi="Calibri" w:cs="Calibri"/>
        </w:rPr>
        <w:t>Wykonawca, który zdecyduje się stosować urządzenia i materiały równoważne opisywanym w dokumentacji obowiązany jest wykazać, że oferowane przez niego spełniają wymagania określone przez autora niniejszego opracowania.</w:t>
      </w:r>
    </w:p>
    <w:p w:rsidR="006D49A6" w:rsidRDefault="006D49A6" w:rsidP="006D49A6">
      <w:pPr>
        <w:jc w:val="both"/>
        <w:rPr>
          <w:rFonts w:ascii="Calibri" w:eastAsia="Calibri" w:hAnsi="Calibri" w:cs="Calibri"/>
        </w:rPr>
      </w:pPr>
    </w:p>
    <w:p w:rsidR="00B76572" w:rsidRPr="00BF22CB" w:rsidRDefault="0028626D" w:rsidP="00BF22CB">
      <w:pPr>
        <w:pStyle w:val="Akapitzlist"/>
        <w:numPr>
          <w:ilvl w:val="0"/>
          <w:numId w:val="25"/>
        </w:num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  <w:u w:val="single"/>
        </w:rPr>
      </w:pPr>
      <w:r w:rsidRPr="00BF22CB">
        <w:rPr>
          <w:rFonts w:ascii="Calibri" w:eastAsia="Calibri" w:hAnsi="Calibri" w:cs="Calibri"/>
          <w:color w:val="000000"/>
          <w:u w:val="single"/>
        </w:rPr>
        <w:t>OKREŚLENIE ISTNIEJĄCEGO STANU ZAGOSPODAROWANIA DZIAŁKI LUB TERENU, W TYM INFORMACJĘ O OBIEKTACH BUDOWLANYCH PRZE ZNACZONYCH DO ROZBIÓRKI</w:t>
      </w:r>
    </w:p>
    <w:p w:rsidR="009D3496" w:rsidRPr="009D3496" w:rsidRDefault="009D3496" w:rsidP="00987E5F">
      <w:pPr>
        <w:ind w:left="567"/>
        <w:jc w:val="both"/>
        <w:rPr>
          <w:rFonts w:ascii="Calibri" w:eastAsia="Calibri" w:hAnsi="Calibri" w:cs="Calibri"/>
        </w:rPr>
      </w:pPr>
      <w:r w:rsidRPr="009D3496">
        <w:rPr>
          <w:rFonts w:ascii="Calibri" w:eastAsia="Calibri" w:hAnsi="Calibri" w:cs="Calibri"/>
        </w:rPr>
        <w:t xml:space="preserve">Na terenie inwestycji znajduje się budynek </w:t>
      </w:r>
      <w:r>
        <w:rPr>
          <w:rFonts w:ascii="Calibri" w:eastAsia="Calibri" w:hAnsi="Calibri" w:cs="Calibri"/>
        </w:rPr>
        <w:t xml:space="preserve">Szkoły </w:t>
      </w:r>
      <w:r w:rsidR="00C871E2">
        <w:rPr>
          <w:rFonts w:ascii="Calibri" w:eastAsia="Calibri" w:hAnsi="Calibri" w:cs="Calibri"/>
        </w:rPr>
        <w:t>P</w:t>
      </w:r>
      <w:r>
        <w:rPr>
          <w:rFonts w:ascii="Calibri" w:eastAsia="Calibri" w:hAnsi="Calibri" w:cs="Calibri"/>
        </w:rPr>
        <w:t xml:space="preserve">odstawowej im. Romualda Traugutta </w:t>
      </w:r>
      <w:r w:rsidR="003679DE">
        <w:rPr>
          <w:rFonts w:ascii="Calibri" w:eastAsia="Calibri" w:hAnsi="Calibri" w:cs="Calibri"/>
        </w:rPr>
        <w:br/>
      </w:r>
      <w:r>
        <w:rPr>
          <w:rFonts w:ascii="Calibri" w:eastAsia="Calibri" w:hAnsi="Calibri" w:cs="Calibri"/>
        </w:rPr>
        <w:t>w Białej</w:t>
      </w:r>
      <w:r w:rsidRPr="009D3496">
        <w:rPr>
          <w:rFonts w:ascii="Calibri" w:eastAsia="Calibri" w:hAnsi="Calibri" w:cs="Calibri"/>
        </w:rPr>
        <w:t>. Główne wejście oraz wjazd na działkę znajduje się od</w:t>
      </w:r>
      <w:r w:rsidR="000E62AC">
        <w:rPr>
          <w:rFonts w:ascii="Calibri" w:eastAsia="Calibri" w:hAnsi="Calibri" w:cs="Calibri"/>
        </w:rPr>
        <w:t xml:space="preserve"> </w:t>
      </w:r>
      <w:r w:rsidRPr="009D3496">
        <w:rPr>
          <w:rFonts w:ascii="Calibri" w:eastAsia="Calibri" w:hAnsi="Calibri" w:cs="Calibri"/>
        </w:rPr>
        <w:t xml:space="preserve">strony </w:t>
      </w:r>
      <w:r>
        <w:rPr>
          <w:rFonts w:ascii="Calibri" w:eastAsia="Calibri" w:hAnsi="Calibri" w:cs="Calibri"/>
        </w:rPr>
        <w:t>południowej</w:t>
      </w:r>
      <w:r w:rsidR="00C871E2">
        <w:rPr>
          <w:rFonts w:ascii="Calibri" w:eastAsia="Calibri" w:hAnsi="Calibri" w:cs="Calibri"/>
        </w:rPr>
        <w:t>.</w:t>
      </w:r>
    </w:p>
    <w:p w:rsidR="009D3496" w:rsidRPr="009D3496" w:rsidRDefault="009D3496" w:rsidP="00987E5F">
      <w:pPr>
        <w:ind w:firstLine="567"/>
        <w:jc w:val="both"/>
        <w:rPr>
          <w:rFonts w:ascii="Calibri" w:eastAsia="Calibri" w:hAnsi="Calibri" w:cs="Calibri"/>
        </w:rPr>
      </w:pPr>
      <w:r w:rsidRPr="009D3496">
        <w:rPr>
          <w:rFonts w:ascii="Calibri" w:eastAsia="Calibri" w:hAnsi="Calibri" w:cs="Calibri"/>
        </w:rPr>
        <w:t>Teren jest uzbrojony w następującą infrastrukturę techniczną:</w:t>
      </w:r>
    </w:p>
    <w:p w:rsidR="009D3496" w:rsidRPr="009D3496" w:rsidRDefault="009D3496" w:rsidP="00987E5F">
      <w:pPr>
        <w:ind w:left="567"/>
        <w:jc w:val="both"/>
        <w:rPr>
          <w:rFonts w:ascii="Calibri" w:eastAsia="Calibri" w:hAnsi="Calibri" w:cs="Calibri"/>
        </w:rPr>
      </w:pPr>
      <w:r w:rsidRPr="009D3496">
        <w:rPr>
          <w:rFonts w:ascii="Calibri" w:eastAsia="Calibri" w:hAnsi="Calibri" w:cs="Calibri"/>
        </w:rPr>
        <w:t>- przyłącze wodociągowe</w:t>
      </w:r>
    </w:p>
    <w:p w:rsidR="009D3496" w:rsidRPr="009D3496" w:rsidRDefault="009D3496" w:rsidP="00987E5F">
      <w:pPr>
        <w:ind w:left="567"/>
        <w:jc w:val="both"/>
        <w:rPr>
          <w:rFonts w:ascii="Calibri" w:eastAsia="Calibri" w:hAnsi="Calibri" w:cs="Calibri"/>
        </w:rPr>
      </w:pPr>
      <w:r w:rsidRPr="009D3496">
        <w:rPr>
          <w:rFonts w:ascii="Calibri" w:eastAsia="Calibri" w:hAnsi="Calibri" w:cs="Calibri"/>
        </w:rPr>
        <w:t>- przyłącze kanalizacji sanitarnej</w:t>
      </w:r>
    </w:p>
    <w:p w:rsidR="009D3496" w:rsidRPr="009D3496" w:rsidRDefault="009D3496" w:rsidP="00987E5F">
      <w:pPr>
        <w:ind w:left="567"/>
        <w:jc w:val="both"/>
        <w:rPr>
          <w:rFonts w:ascii="Calibri" w:eastAsia="Calibri" w:hAnsi="Calibri" w:cs="Calibri"/>
        </w:rPr>
      </w:pPr>
      <w:r w:rsidRPr="009D3496">
        <w:rPr>
          <w:rFonts w:ascii="Calibri" w:eastAsia="Calibri" w:hAnsi="Calibri" w:cs="Calibri"/>
        </w:rPr>
        <w:t>- przyłącze energetyczne</w:t>
      </w:r>
    </w:p>
    <w:p w:rsidR="009D3496" w:rsidRPr="009D3496" w:rsidRDefault="009D3496" w:rsidP="00987E5F">
      <w:pPr>
        <w:ind w:left="567"/>
        <w:jc w:val="both"/>
        <w:rPr>
          <w:rFonts w:ascii="Calibri" w:eastAsia="Calibri" w:hAnsi="Calibri" w:cs="Calibri"/>
        </w:rPr>
      </w:pPr>
      <w:r w:rsidRPr="009D3496">
        <w:rPr>
          <w:rFonts w:ascii="Calibri" w:eastAsia="Calibri" w:hAnsi="Calibri" w:cs="Calibri"/>
        </w:rPr>
        <w:t xml:space="preserve">- </w:t>
      </w:r>
      <w:r>
        <w:rPr>
          <w:rFonts w:ascii="Calibri" w:eastAsia="Calibri" w:hAnsi="Calibri" w:cs="Calibri"/>
        </w:rPr>
        <w:t>przyłącze gazowe</w:t>
      </w:r>
    </w:p>
    <w:p w:rsidR="009D3496" w:rsidRDefault="009D3496" w:rsidP="00987E5F">
      <w:pPr>
        <w:ind w:left="567"/>
        <w:jc w:val="both"/>
        <w:rPr>
          <w:rFonts w:ascii="Calibri" w:eastAsia="Calibri" w:hAnsi="Calibri" w:cs="Calibri"/>
        </w:rPr>
      </w:pPr>
      <w:r w:rsidRPr="009D3496">
        <w:rPr>
          <w:rFonts w:ascii="Calibri" w:eastAsia="Calibri" w:hAnsi="Calibri" w:cs="Calibri"/>
        </w:rPr>
        <w:t>- brak kanalizacji deszczowej</w:t>
      </w:r>
    </w:p>
    <w:p w:rsidR="009D3496" w:rsidRDefault="009D3496" w:rsidP="00987E5F">
      <w:pPr>
        <w:ind w:left="567"/>
        <w:jc w:val="both"/>
        <w:rPr>
          <w:rFonts w:ascii="Calibri" w:eastAsia="Calibri" w:hAnsi="Calibri" w:cs="Calibri"/>
        </w:rPr>
      </w:pPr>
      <w:r w:rsidRPr="009D3496">
        <w:rPr>
          <w:rFonts w:ascii="Calibri" w:eastAsia="Calibri" w:hAnsi="Calibri" w:cs="Calibri"/>
        </w:rPr>
        <w:t xml:space="preserve">Teren działki jest </w:t>
      </w:r>
      <w:r>
        <w:rPr>
          <w:rFonts w:ascii="Calibri" w:eastAsia="Calibri" w:hAnsi="Calibri" w:cs="Calibri"/>
        </w:rPr>
        <w:t>ogrodzony.</w:t>
      </w:r>
    </w:p>
    <w:p w:rsidR="009D3496" w:rsidRPr="009D3496" w:rsidRDefault="009D3496" w:rsidP="00987E5F">
      <w:pPr>
        <w:ind w:left="567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Na działce znajduje się budynek szkoły przeznaczony</w:t>
      </w:r>
      <w:r w:rsidR="002D2870">
        <w:rPr>
          <w:rFonts w:ascii="Calibri" w:eastAsia="Calibri" w:hAnsi="Calibri" w:cs="Calibri"/>
        </w:rPr>
        <w:t xml:space="preserve"> w części </w:t>
      </w:r>
      <w:r>
        <w:rPr>
          <w:rFonts w:ascii="Calibri" w:eastAsia="Calibri" w:hAnsi="Calibri" w:cs="Calibri"/>
        </w:rPr>
        <w:t>do przebudowy oraz boisko.</w:t>
      </w:r>
    </w:p>
    <w:p w:rsidR="009D3496" w:rsidRDefault="009D3496" w:rsidP="00987E5F">
      <w:pPr>
        <w:ind w:left="567"/>
        <w:jc w:val="both"/>
        <w:rPr>
          <w:rFonts w:ascii="Calibri" w:eastAsia="Calibri" w:hAnsi="Calibri" w:cs="Calibri"/>
        </w:rPr>
      </w:pPr>
      <w:r w:rsidRPr="009D3496">
        <w:rPr>
          <w:rFonts w:ascii="Calibri" w:eastAsia="Calibri" w:hAnsi="Calibri" w:cs="Calibri"/>
        </w:rPr>
        <w:t xml:space="preserve">Wjazd nadziałkę odbywa się poprzez bramę 2-skrzydłową. Główne wejście do szkoły jest zlokalizowane w </w:t>
      </w:r>
      <w:r>
        <w:rPr>
          <w:rFonts w:ascii="Calibri" w:eastAsia="Calibri" w:hAnsi="Calibri" w:cs="Calibri"/>
        </w:rPr>
        <w:t>od strony południowej</w:t>
      </w:r>
      <w:r w:rsidRPr="009D3496">
        <w:rPr>
          <w:rFonts w:ascii="Calibri" w:eastAsia="Calibri" w:hAnsi="Calibri" w:cs="Calibri"/>
        </w:rPr>
        <w:t>.</w:t>
      </w:r>
    </w:p>
    <w:p w:rsidR="00DE56BF" w:rsidRPr="00114ADD" w:rsidRDefault="0028626D" w:rsidP="00987E5F">
      <w:pPr>
        <w:ind w:left="567"/>
        <w:jc w:val="both"/>
        <w:rPr>
          <w:rFonts w:ascii="Calibri" w:eastAsia="Calibri" w:hAnsi="Calibri" w:cs="Calibri"/>
        </w:rPr>
      </w:pPr>
      <w:r w:rsidRPr="0021256C">
        <w:rPr>
          <w:rFonts w:ascii="Calibri" w:eastAsia="Calibri" w:hAnsi="Calibri" w:cs="Calibri"/>
        </w:rPr>
        <w:t xml:space="preserve">Przy </w:t>
      </w:r>
      <w:r w:rsidR="00D253BB" w:rsidRPr="0021256C">
        <w:rPr>
          <w:rFonts w:ascii="Calibri" w:eastAsia="Calibri" w:hAnsi="Calibri" w:cs="Calibri"/>
        </w:rPr>
        <w:t>za</w:t>
      </w:r>
      <w:r w:rsidRPr="0021256C">
        <w:rPr>
          <w:rFonts w:ascii="Calibri" w:eastAsia="Calibri" w:hAnsi="Calibri" w:cs="Calibri"/>
        </w:rPr>
        <w:t>chodniej granicy</w:t>
      </w:r>
      <w:r w:rsidR="00670E18">
        <w:rPr>
          <w:rFonts w:ascii="Calibri" w:eastAsia="Calibri" w:hAnsi="Calibri" w:cs="Calibri"/>
        </w:rPr>
        <w:t xml:space="preserve"> działki znajduje się </w:t>
      </w:r>
      <w:r w:rsidR="00DE56BF" w:rsidRPr="0021256C">
        <w:rPr>
          <w:rFonts w:ascii="Calibri" w:eastAsia="Calibri" w:hAnsi="Calibri" w:cs="Calibri"/>
        </w:rPr>
        <w:t>zabudowana</w:t>
      </w:r>
      <w:r w:rsidR="00670E18">
        <w:rPr>
          <w:rFonts w:ascii="Calibri" w:eastAsia="Calibri" w:hAnsi="Calibri" w:cs="Calibri"/>
        </w:rPr>
        <w:t xml:space="preserve"> budynkiem mieszkalnym i dwoma </w:t>
      </w:r>
      <w:r w:rsidR="00B315F5">
        <w:rPr>
          <w:rFonts w:ascii="Calibri" w:eastAsia="Calibri" w:hAnsi="Calibri" w:cs="Calibri"/>
        </w:rPr>
        <w:t>budynkami</w:t>
      </w:r>
      <w:r w:rsidR="002D2870">
        <w:rPr>
          <w:rFonts w:ascii="Calibri" w:eastAsia="Calibri" w:hAnsi="Calibri" w:cs="Calibri"/>
        </w:rPr>
        <w:t> </w:t>
      </w:r>
      <w:r w:rsidR="00670E18">
        <w:rPr>
          <w:rFonts w:ascii="Calibri" w:eastAsia="Calibri" w:hAnsi="Calibri" w:cs="Calibri"/>
        </w:rPr>
        <w:t>gospodarczymi</w:t>
      </w:r>
      <w:r w:rsidR="00DE56BF" w:rsidRPr="0021256C">
        <w:rPr>
          <w:rFonts w:ascii="Calibri" w:eastAsia="Calibri" w:hAnsi="Calibri" w:cs="Calibri"/>
        </w:rPr>
        <w:t xml:space="preserve"> działka prywatna nr </w:t>
      </w:r>
      <w:r w:rsidR="00670E18">
        <w:rPr>
          <w:rFonts w:ascii="Calibri" w:eastAsia="Calibri" w:hAnsi="Calibri" w:cs="Calibri"/>
        </w:rPr>
        <w:t>513</w:t>
      </w:r>
      <w:r w:rsidR="00DE56BF" w:rsidRPr="0021256C">
        <w:rPr>
          <w:rFonts w:ascii="Calibri" w:eastAsia="Calibri" w:hAnsi="Calibri" w:cs="Calibri"/>
        </w:rPr>
        <w:t xml:space="preserve">, </w:t>
      </w:r>
      <w:r w:rsidR="00670E18">
        <w:rPr>
          <w:rFonts w:ascii="Calibri" w:eastAsia="Calibri" w:hAnsi="Calibri" w:cs="Calibri"/>
        </w:rPr>
        <w:t xml:space="preserve"> a w pozostałej części działki</w:t>
      </w:r>
      <w:r w:rsidR="00DE56BF" w:rsidRPr="00114ADD">
        <w:rPr>
          <w:rFonts w:ascii="Calibri" w:eastAsia="Calibri" w:hAnsi="Calibri" w:cs="Calibri"/>
        </w:rPr>
        <w:t xml:space="preserve"> znajduje się pole uprawne.</w:t>
      </w:r>
    </w:p>
    <w:p w:rsidR="00670E18" w:rsidRPr="00114ADD" w:rsidRDefault="00DE56BF" w:rsidP="00987E5F">
      <w:pPr>
        <w:ind w:left="567"/>
        <w:jc w:val="both"/>
        <w:rPr>
          <w:rFonts w:ascii="Calibri" w:eastAsia="Calibri" w:hAnsi="Calibri" w:cs="Calibri"/>
        </w:rPr>
      </w:pPr>
      <w:r w:rsidRPr="0021256C">
        <w:rPr>
          <w:rFonts w:ascii="Calibri" w:eastAsia="Calibri" w:hAnsi="Calibri" w:cs="Calibri"/>
        </w:rPr>
        <w:t>Przy wschodniej granicy działki</w:t>
      </w:r>
      <w:r w:rsidR="000E62AC">
        <w:rPr>
          <w:rFonts w:ascii="Calibri" w:eastAsia="Calibri" w:hAnsi="Calibri" w:cs="Calibri"/>
        </w:rPr>
        <w:t xml:space="preserve"> </w:t>
      </w:r>
      <w:r w:rsidR="00670E18">
        <w:rPr>
          <w:rFonts w:ascii="Calibri" w:eastAsia="Calibri" w:hAnsi="Calibri" w:cs="Calibri"/>
        </w:rPr>
        <w:t xml:space="preserve">znajduje się </w:t>
      </w:r>
      <w:r w:rsidR="00670E18" w:rsidRPr="0021256C">
        <w:rPr>
          <w:rFonts w:ascii="Calibri" w:eastAsia="Calibri" w:hAnsi="Calibri" w:cs="Calibri"/>
        </w:rPr>
        <w:t>zabudowana</w:t>
      </w:r>
      <w:r w:rsidR="00670E18">
        <w:rPr>
          <w:rFonts w:ascii="Calibri" w:eastAsia="Calibri" w:hAnsi="Calibri" w:cs="Calibri"/>
        </w:rPr>
        <w:t xml:space="preserve"> budynkiem mieszkalnym </w:t>
      </w:r>
      <w:r w:rsidR="00B315F5">
        <w:rPr>
          <w:rFonts w:ascii="Calibri" w:eastAsia="Calibri" w:hAnsi="Calibri" w:cs="Calibri"/>
        </w:rPr>
        <w:br/>
      </w:r>
      <w:r w:rsidR="00670E18">
        <w:rPr>
          <w:rFonts w:ascii="Calibri" w:eastAsia="Calibri" w:hAnsi="Calibri" w:cs="Calibri"/>
        </w:rPr>
        <w:t xml:space="preserve">i </w:t>
      </w:r>
      <w:r w:rsidR="00B315F5">
        <w:rPr>
          <w:rFonts w:ascii="Calibri" w:eastAsia="Calibri" w:hAnsi="Calibri" w:cs="Calibri"/>
        </w:rPr>
        <w:t>ośmioma</w:t>
      </w:r>
      <w:r w:rsidR="00670E18">
        <w:rPr>
          <w:rFonts w:ascii="Calibri" w:eastAsia="Calibri" w:hAnsi="Calibri" w:cs="Calibri"/>
        </w:rPr>
        <w:t xml:space="preserve"> budynkami gospodarczymi</w:t>
      </w:r>
      <w:r w:rsidR="00670E18" w:rsidRPr="0021256C">
        <w:rPr>
          <w:rFonts w:ascii="Calibri" w:eastAsia="Calibri" w:hAnsi="Calibri" w:cs="Calibri"/>
        </w:rPr>
        <w:t xml:space="preserve"> działka prywatna nr </w:t>
      </w:r>
      <w:r w:rsidR="00670E18">
        <w:rPr>
          <w:rFonts w:ascii="Calibri" w:eastAsia="Calibri" w:hAnsi="Calibri" w:cs="Calibri"/>
        </w:rPr>
        <w:t>515/2</w:t>
      </w:r>
      <w:r w:rsidR="00670E18" w:rsidRPr="0021256C">
        <w:rPr>
          <w:rFonts w:ascii="Calibri" w:eastAsia="Calibri" w:hAnsi="Calibri" w:cs="Calibri"/>
        </w:rPr>
        <w:t xml:space="preserve">, </w:t>
      </w:r>
      <w:r w:rsidR="00670E18">
        <w:rPr>
          <w:rFonts w:ascii="Calibri" w:eastAsia="Calibri" w:hAnsi="Calibri" w:cs="Calibri"/>
        </w:rPr>
        <w:t xml:space="preserve"> a w pozostałej części działki</w:t>
      </w:r>
      <w:r w:rsidR="00670E18" w:rsidRPr="00114ADD">
        <w:rPr>
          <w:rFonts w:ascii="Calibri" w:eastAsia="Calibri" w:hAnsi="Calibri" w:cs="Calibri"/>
        </w:rPr>
        <w:t xml:space="preserve"> znajduje się pole uprawne.</w:t>
      </w:r>
    </w:p>
    <w:p w:rsidR="00B76572" w:rsidRPr="0021256C" w:rsidRDefault="00670E18" w:rsidP="00987E5F">
      <w:pPr>
        <w:ind w:left="567"/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Przy południowej części działki</w:t>
      </w:r>
      <w:r w:rsidR="000E62AC">
        <w:rPr>
          <w:rFonts w:ascii="Calibri" w:eastAsia="Calibri" w:hAnsi="Calibri" w:cs="Calibri"/>
        </w:rPr>
        <w:t xml:space="preserve"> </w:t>
      </w:r>
      <w:r w:rsidR="001A38CB">
        <w:rPr>
          <w:rFonts w:ascii="Calibri" w:eastAsia="Calibri" w:hAnsi="Calibri" w:cs="Calibri"/>
        </w:rPr>
        <w:t>przebieg</w:t>
      </w:r>
      <w:r>
        <w:rPr>
          <w:rFonts w:ascii="Calibri" w:eastAsia="Calibri" w:hAnsi="Calibri" w:cs="Calibri"/>
        </w:rPr>
        <w:t>a</w:t>
      </w:r>
      <w:r w:rsidR="001A38CB">
        <w:rPr>
          <w:rFonts w:ascii="Calibri" w:eastAsia="Calibri" w:hAnsi="Calibri" w:cs="Calibri"/>
        </w:rPr>
        <w:t xml:space="preserve"> droga </w:t>
      </w:r>
      <w:r w:rsidR="002D2870">
        <w:rPr>
          <w:rFonts w:ascii="Calibri" w:eastAsia="Calibri" w:hAnsi="Calibri" w:cs="Calibri"/>
        </w:rPr>
        <w:t>krajowa DK 63, na działce n</w:t>
      </w:r>
      <w:r w:rsidR="001A38CB">
        <w:rPr>
          <w:rFonts w:ascii="Calibri" w:eastAsia="Calibri" w:hAnsi="Calibri" w:cs="Calibri"/>
        </w:rPr>
        <w:t xml:space="preserve">r ewid. dz. </w:t>
      </w:r>
      <w:r>
        <w:rPr>
          <w:rFonts w:ascii="Calibri" w:eastAsia="Calibri" w:hAnsi="Calibri" w:cs="Calibri"/>
        </w:rPr>
        <w:t>533.</w:t>
      </w:r>
    </w:p>
    <w:p w:rsidR="00B76572" w:rsidRDefault="00B76572" w:rsidP="00987E5F">
      <w:pPr>
        <w:ind w:left="567"/>
        <w:rPr>
          <w:rFonts w:ascii="Calibri" w:eastAsia="Calibri" w:hAnsi="Calibri" w:cs="Calibri"/>
          <w:b/>
          <w:highlight w:val="yellow"/>
          <w:u w:val="single"/>
        </w:rPr>
      </w:pPr>
    </w:p>
    <w:p w:rsidR="00AB3F74" w:rsidRDefault="00AB3F74" w:rsidP="00987E5F">
      <w:pPr>
        <w:ind w:left="567"/>
        <w:rPr>
          <w:rFonts w:ascii="Calibri" w:eastAsia="Calibri" w:hAnsi="Calibri" w:cs="Calibri"/>
          <w:b/>
          <w:highlight w:val="yellow"/>
          <w:u w:val="single"/>
        </w:rPr>
      </w:pPr>
    </w:p>
    <w:p w:rsidR="00AB3F74" w:rsidRDefault="00AB3F74" w:rsidP="00987E5F">
      <w:pPr>
        <w:ind w:left="567"/>
        <w:rPr>
          <w:rFonts w:ascii="Calibri" w:eastAsia="Calibri" w:hAnsi="Calibri" w:cs="Calibri"/>
          <w:b/>
          <w:highlight w:val="yellow"/>
          <w:u w:val="single"/>
        </w:rPr>
      </w:pPr>
    </w:p>
    <w:p w:rsidR="00AB3F74" w:rsidRDefault="00AB3F74" w:rsidP="00987E5F">
      <w:pPr>
        <w:ind w:left="567"/>
        <w:rPr>
          <w:rFonts w:ascii="Calibri" w:eastAsia="Calibri" w:hAnsi="Calibri" w:cs="Calibri"/>
          <w:b/>
          <w:highlight w:val="yellow"/>
          <w:u w:val="single"/>
        </w:rPr>
      </w:pPr>
    </w:p>
    <w:p w:rsidR="00AB3F74" w:rsidRPr="00F66DA6" w:rsidRDefault="00AB3F74" w:rsidP="00987E5F">
      <w:pPr>
        <w:ind w:left="567"/>
        <w:rPr>
          <w:rFonts w:ascii="Calibri" w:eastAsia="Calibri" w:hAnsi="Calibri" w:cs="Calibri"/>
          <w:b/>
          <w:highlight w:val="yellow"/>
          <w:u w:val="single"/>
        </w:rPr>
      </w:pPr>
    </w:p>
    <w:p w:rsidR="00B76572" w:rsidRPr="00BF22CB" w:rsidRDefault="0028626D" w:rsidP="00BF22CB">
      <w:pPr>
        <w:pStyle w:val="Akapitzlist"/>
        <w:numPr>
          <w:ilvl w:val="0"/>
          <w:numId w:val="25"/>
        </w:num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  <w:u w:val="single"/>
        </w:rPr>
      </w:pPr>
      <w:r w:rsidRPr="00BF22CB">
        <w:rPr>
          <w:rFonts w:ascii="Calibri" w:eastAsia="Calibri" w:hAnsi="Calibri" w:cs="Calibri"/>
          <w:color w:val="000000"/>
          <w:u w:val="single"/>
        </w:rPr>
        <w:lastRenderedPageBreak/>
        <w:t xml:space="preserve">PROJEKTOWANE ZAGOSPODAROWANIE DZIAŁKI LUB TERENU, W TYM: </w:t>
      </w:r>
    </w:p>
    <w:p w:rsidR="00B76572" w:rsidRPr="00916149" w:rsidRDefault="00B76572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Calibri" w:eastAsia="Calibri" w:hAnsi="Calibri" w:cs="Calibri"/>
          <w:color w:val="000000"/>
          <w:u w:val="single"/>
        </w:rPr>
      </w:pPr>
    </w:p>
    <w:p w:rsidR="00B76572" w:rsidRPr="00916149" w:rsidRDefault="0028626D">
      <w:pPr>
        <w:rPr>
          <w:rFonts w:ascii="Calibri" w:eastAsia="Calibri" w:hAnsi="Calibri" w:cs="Calibri"/>
          <w:u w:val="single"/>
        </w:rPr>
      </w:pPr>
      <w:r w:rsidRPr="00916149">
        <w:rPr>
          <w:rFonts w:ascii="Calibri" w:eastAsia="Calibri" w:hAnsi="Calibri" w:cs="Calibri"/>
          <w:u w:val="single"/>
        </w:rPr>
        <w:t>a) urządzenia budowlane związane z obiektami budowlanymi</w:t>
      </w:r>
    </w:p>
    <w:p w:rsidR="00B76572" w:rsidRPr="00916149" w:rsidRDefault="00453FEA">
      <w:pPr>
        <w:jc w:val="both"/>
        <w:rPr>
          <w:rFonts w:ascii="Calibri" w:eastAsia="Calibri" w:hAnsi="Calibri" w:cs="Calibri"/>
        </w:rPr>
      </w:pPr>
      <w:r w:rsidRPr="00453FEA">
        <w:rPr>
          <w:rFonts w:ascii="Calibri" w:eastAsia="Calibri" w:hAnsi="Calibri" w:cs="Calibri"/>
        </w:rPr>
        <w:t>Przedmiotem inwestycji jest przebudowa istniejącego budynku szkoły (bez jego rozbudowy)</w:t>
      </w:r>
      <w:r>
        <w:rPr>
          <w:rFonts w:ascii="Calibri" w:eastAsia="Calibri" w:hAnsi="Calibri" w:cs="Calibri"/>
        </w:rPr>
        <w:t xml:space="preserve">. </w:t>
      </w:r>
      <w:r w:rsidR="00835540">
        <w:rPr>
          <w:rFonts w:ascii="Calibri" w:eastAsia="Calibri" w:hAnsi="Calibri" w:cs="Calibri"/>
        </w:rPr>
        <w:t>Brak obiektów przewidzianych do rozbiórki.</w:t>
      </w:r>
      <w:r>
        <w:rPr>
          <w:rFonts w:ascii="Calibri" w:eastAsia="Calibri" w:hAnsi="Calibri" w:cs="Calibri"/>
        </w:rPr>
        <w:t xml:space="preserve"> Projektuje się </w:t>
      </w:r>
      <w:r w:rsidR="005062E7">
        <w:rPr>
          <w:rFonts w:ascii="Calibri" w:eastAsia="Calibri" w:hAnsi="Calibri" w:cs="Calibri"/>
        </w:rPr>
        <w:t xml:space="preserve">wykonanie dodatkowych schodów zewnętrznych i pochylni dla niepełnosprawnych oraz </w:t>
      </w:r>
      <w:r>
        <w:rPr>
          <w:rFonts w:ascii="Calibri" w:eastAsia="Calibri" w:hAnsi="Calibri" w:cs="Calibri"/>
        </w:rPr>
        <w:t>doposażenie istniejącego placu zabaw</w:t>
      </w:r>
      <w:r w:rsidR="000E62AC">
        <w:rPr>
          <w:rFonts w:ascii="Calibri" w:eastAsia="Calibri" w:hAnsi="Calibri" w:cs="Calibri"/>
        </w:rPr>
        <w:t xml:space="preserve"> </w:t>
      </w:r>
      <w:r w:rsidR="00C871E2">
        <w:rPr>
          <w:rFonts w:ascii="Calibri" w:eastAsia="Calibri" w:hAnsi="Calibri" w:cs="Calibri"/>
        </w:rPr>
        <w:t>polegające na montażu nowych elementów wyposażenia i wykonaniu nawierzchni z piasku wraz z</w:t>
      </w:r>
      <w:r w:rsidR="002D2870">
        <w:rPr>
          <w:rFonts w:ascii="Calibri" w:eastAsia="Calibri" w:hAnsi="Calibri" w:cs="Calibri"/>
        </w:rPr>
        <w:t> </w:t>
      </w:r>
      <w:r w:rsidR="00C871E2">
        <w:rPr>
          <w:rFonts w:ascii="Calibri" w:eastAsia="Calibri" w:hAnsi="Calibri" w:cs="Calibri"/>
        </w:rPr>
        <w:t>ogrodzeniem</w:t>
      </w:r>
      <w:r>
        <w:rPr>
          <w:rFonts w:ascii="Calibri" w:eastAsia="Calibri" w:hAnsi="Calibri" w:cs="Calibri"/>
        </w:rPr>
        <w:t>.</w:t>
      </w:r>
    </w:p>
    <w:p w:rsidR="005062E7" w:rsidRPr="00916149" w:rsidRDefault="005062E7">
      <w:pPr>
        <w:rPr>
          <w:rFonts w:ascii="Calibri" w:eastAsia="Calibri" w:hAnsi="Calibri" w:cs="Calibri"/>
          <w:b/>
        </w:rPr>
      </w:pPr>
    </w:p>
    <w:p w:rsidR="00B76572" w:rsidRPr="00916149" w:rsidRDefault="0028626D">
      <w:pPr>
        <w:rPr>
          <w:rFonts w:ascii="Calibri" w:eastAsia="Calibri" w:hAnsi="Calibri" w:cs="Calibri"/>
          <w:u w:val="single"/>
        </w:rPr>
      </w:pPr>
      <w:r w:rsidRPr="00916149">
        <w:rPr>
          <w:rFonts w:ascii="Calibri" w:eastAsia="Calibri" w:hAnsi="Calibri" w:cs="Calibri"/>
          <w:u w:val="single"/>
        </w:rPr>
        <w:t>b) sposób odprowadzania lub oczyszczania ścieków</w:t>
      </w:r>
    </w:p>
    <w:p w:rsidR="00B76572" w:rsidRDefault="00F66DA6">
      <w:pPr>
        <w:rPr>
          <w:rFonts w:ascii="Calibri" w:eastAsia="Calibri" w:hAnsi="Calibri" w:cs="Calibri"/>
        </w:rPr>
      </w:pPr>
      <w:r w:rsidRPr="00F66DA6">
        <w:rPr>
          <w:rFonts w:ascii="Calibri" w:eastAsia="Calibri" w:hAnsi="Calibri" w:cs="Calibri"/>
        </w:rPr>
        <w:t>Odprowadzenie śc</w:t>
      </w:r>
      <w:r w:rsidR="00453FEA">
        <w:rPr>
          <w:rFonts w:ascii="Calibri" w:eastAsia="Calibri" w:hAnsi="Calibri" w:cs="Calibri"/>
        </w:rPr>
        <w:t>ieków bytowych do istniejącej sieci kanalizacji</w:t>
      </w:r>
      <w:r w:rsidR="005062E7">
        <w:rPr>
          <w:rFonts w:ascii="Calibri" w:eastAsia="Calibri" w:hAnsi="Calibri" w:cs="Calibri"/>
        </w:rPr>
        <w:t xml:space="preserve"> – istniejące</w:t>
      </w:r>
      <w:r w:rsidR="001960B8">
        <w:rPr>
          <w:rFonts w:ascii="Calibri" w:eastAsia="Calibri" w:hAnsi="Calibri" w:cs="Calibri"/>
        </w:rPr>
        <w:t>.</w:t>
      </w:r>
    </w:p>
    <w:p w:rsidR="00F66DA6" w:rsidRPr="00916149" w:rsidRDefault="00F66DA6">
      <w:pPr>
        <w:rPr>
          <w:rFonts w:ascii="Calibri" w:eastAsia="Calibri" w:hAnsi="Calibri" w:cs="Calibri"/>
          <w:u w:val="single"/>
        </w:rPr>
      </w:pPr>
    </w:p>
    <w:p w:rsidR="00B76572" w:rsidRPr="00916149" w:rsidRDefault="0028626D">
      <w:pPr>
        <w:rPr>
          <w:rFonts w:ascii="Calibri" w:eastAsia="Calibri" w:hAnsi="Calibri" w:cs="Calibri"/>
          <w:u w:val="single"/>
        </w:rPr>
      </w:pPr>
      <w:r w:rsidRPr="00916149">
        <w:rPr>
          <w:rFonts w:ascii="Calibri" w:eastAsia="Calibri" w:hAnsi="Calibri" w:cs="Calibri"/>
          <w:u w:val="single"/>
        </w:rPr>
        <w:t>c) układ komunikacyjny</w:t>
      </w:r>
    </w:p>
    <w:p w:rsidR="00B76572" w:rsidRPr="00916149" w:rsidRDefault="00F66DA6">
      <w:pPr>
        <w:rPr>
          <w:rFonts w:ascii="Calibri" w:eastAsia="Calibri" w:hAnsi="Calibri" w:cs="Calibri"/>
        </w:rPr>
      </w:pPr>
      <w:r w:rsidRPr="00F66DA6">
        <w:rPr>
          <w:rFonts w:ascii="Calibri" w:eastAsia="Calibri" w:hAnsi="Calibri" w:cs="Calibri"/>
        </w:rPr>
        <w:t xml:space="preserve">Dojazd do  wejścia do budynku poprzez utwardzenie terenu z kostki brukowej- </w:t>
      </w:r>
      <w:r w:rsidR="00C871E2">
        <w:rPr>
          <w:rFonts w:ascii="Calibri" w:eastAsia="Calibri" w:hAnsi="Calibri" w:cs="Calibri"/>
        </w:rPr>
        <w:t>istniejące</w:t>
      </w:r>
      <w:r w:rsidR="00916149" w:rsidRPr="00916149">
        <w:rPr>
          <w:rFonts w:ascii="Calibri" w:eastAsia="Calibri" w:hAnsi="Calibri" w:cs="Calibri"/>
        </w:rPr>
        <w:t>.</w:t>
      </w:r>
    </w:p>
    <w:p w:rsidR="00B76572" w:rsidRPr="00916149" w:rsidRDefault="00B76572">
      <w:pPr>
        <w:rPr>
          <w:rFonts w:ascii="Calibri" w:eastAsia="Calibri" w:hAnsi="Calibri" w:cs="Calibri"/>
          <w:highlight w:val="yellow"/>
          <w:u w:val="single"/>
        </w:rPr>
      </w:pPr>
    </w:p>
    <w:p w:rsidR="00B76572" w:rsidRPr="00916149" w:rsidRDefault="0028626D">
      <w:pPr>
        <w:rPr>
          <w:rFonts w:ascii="Calibri" w:eastAsia="Calibri" w:hAnsi="Calibri" w:cs="Calibri"/>
          <w:u w:val="single"/>
        </w:rPr>
      </w:pPr>
      <w:r w:rsidRPr="00916149">
        <w:rPr>
          <w:rFonts w:ascii="Calibri" w:eastAsia="Calibri" w:hAnsi="Calibri" w:cs="Calibri"/>
          <w:u w:val="single"/>
        </w:rPr>
        <w:t>d) sposób dostępu do drogi publicznej</w:t>
      </w:r>
    </w:p>
    <w:p w:rsidR="00B76572" w:rsidRPr="0021256C" w:rsidRDefault="0028626D">
      <w:pPr>
        <w:jc w:val="both"/>
        <w:rPr>
          <w:rFonts w:ascii="Calibri" w:eastAsia="Calibri" w:hAnsi="Calibri" w:cs="Calibri"/>
        </w:rPr>
      </w:pPr>
      <w:r w:rsidRPr="0021256C">
        <w:rPr>
          <w:rFonts w:ascii="Calibri" w:eastAsia="Calibri" w:hAnsi="Calibri" w:cs="Calibri"/>
        </w:rPr>
        <w:t xml:space="preserve">Przy </w:t>
      </w:r>
      <w:r w:rsidR="001A38CB">
        <w:rPr>
          <w:rFonts w:ascii="Calibri" w:eastAsia="Calibri" w:hAnsi="Calibri" w:cs="Calibri"/>
        </w:rPr>
        <w:t>wschodniej</w:t>
      </w:r>
      <w:r w:rsidRPr="0021256C">
        <w:rPr>
          <w:rFonts w:ascii="Calibri" w:eastAsia="Calibri" w:hAnsi="Calibri" w:cs="Calibri"/>
        </w:rPr>
        <w:t xml:space="preserve"> granicy działki przebiega droga </w:t>
      </w:r>
      <w:r w:rsidR="005062E7">
        <w:rPr>
          <w:rFonts w:ascii="Calibri" w:eastAsia="Calibri" w:hAnsi="Calibri" w:cs="Calibri"/>
        </w:rPr>
        <w:t xml:space="preserve">DK 63 </w:t>
      </w:r>
      <w:r w:rsidRPr="0021256C">
        <w:rPr>
          <w:rFonts w:ascii="Calibri" w:eastAsia="Calibri" w:hAnsi="Calibri" w:cs="Calibri"/>
        </w:rPr>
        <w:t xml:space="preserve">-zjazd </w:t>
      </w:r>
      <w:r w:rsidR="005062E7">
        <w:rPr>
          <w:rFonts w:ascii="Calibri" w:eastAsia="Calibri" w:hAnsi="Calibri" w:cs="Calibri"/>
        </w:rPr>
        <w:t>publicz</w:t>
      </w:r>
      <w:r w:rsidR="00B315F5">
        <w:rPr>
          <w:rFonts w:ascii="Calibri" w:eastAsia="Calibri" w:hAnsi="Calibri" w:cs="Calibri"/>
        </w:rPr>
        <w:t>n</w:t>
      </w:r>
      <w:r w:rsidR="005062E7">
        <w:rPr>
          <w:rFonts w:ascii="Calibri" w:eastAsia="Calibri" w:hAnsi="Calibri" w:cs="Calibri"/>
        </w:rPr>
        <w:t>y</w:t>
      </w:r>
      <w:r w:rsidR="0021256C" w:rsidRPr="0021256C">
        <w:rPr>
          <w:rFonts w:ascii="Calibri" w:eastAsia="Calibri" w:hAnsi="Calibri" w:cs="Calibri"/>
        </w:rPr>
        <w:t>-</w:t>
      </w:r>
      <w:r w:rsidR="00114ADD">
        <w:rPr>
          <w:rFonts w:ascii="Calibri" w:eastAsia="Calibri" w:hAnsi="Calibri" w:cs="Calibri"/>
        </w:rPr>
        <w:t xml:space="preserve"> istniejący</w:t>
      </w:r>
      <w:r w:rsidR="00000557" w:rsidRPr="0021256C">
        <w:rPr>
          <w:rFonts w:ascii="Calibri" w:eastAsia="Calibri" w:hAnsi="Calibri" w:cs="Calibri"/>
        </w:rPr>
        <w:t>.</w:t>
      </w:r>
    </w:p>
    <w:p w:rsidR="00B76572" w:rsidRPr="00916149" w:rsidRDefault="00B76572">
      <w:pPr>
        <w:rPr>
          <w:rFonts w:ascii="Calibri" w:eastAsia="Calibri" w:hAnsi="Calibri" w:cs="Calibri"/>
          <w:u w:val="single"/>
        </w:rPr>
      </w:pPr>
    </w:p>
    <w:p w:rsidR="00B76572" w:rsidRPr="00916149" w:rsidRDefault="0028626D">
      <w:pPr>
        <w:rPr>
          <w:rFonts w:ascii="Calibri" w:eastAsia="Calibri" w:hAnsi="Calibri" w:cs="Calibri"/>
          <w:u w:val="single"/>
        </w:rPr>
      </w:pPr>
      <w:r w:rsidRPr="00916149">
        <w:rPr>
          <w:rFonts w:ascii="Calibri" w:eastAsia="Calibri" w:hAnsi="Calibri" w:cs="Calibri"/>
          <w:u w:val="single"/>
        </w:rPr>
        <w:t xml:space="preserve"> e) parametry techniczne sieci i urządzeń uzbrojenia terenu</w:t>
      </w:r>
    </w:p>
    <w:p w:rsidR="00B76572" w:rsidRDefault="0028626D">
      <w:pPr>
        <w:jc w:val="both"/>
        <w:rPr>
          <w:rFonts w:ascii="Calibri" w:eastAsia="Calibri" w:hAnsi="Calibri" w:cs="Calibri"/>
        </w:rPr>
      </w:pPr>
      <w:r w:rsidRPr="00916149">
        <w:rPr>
          <w:rFonts w:ascii="Calibri" w:eastAsia="Calibri" w:hAnsi="Calibri" w:cs="Calibri"/>
        </w:rPr>
        <w:t xml:space="preserve">Energia elektryczna z sieci elektroenergetycznej zgodnie z warunkami Zakładu Energetycznego </w:t>
      </w:r>
      <w:r w:rsidR="00453FEA">
        <w:rPr>
          <w:rFonts w:ascii="Calibri" w:eastAsia="Calibri" w:hAnsi="Calibri" w:cs="Calibri"/>
        </w:rPr>
        <w:t>– przyłącze istniejące bez zmian</w:t>
      </w:r>
      <w:r w:rsidR="00C871E2">
        <w:rPr>
          <w:rFonts w:ascii="Calibri" w:eastAsia="Calibri" w:hAnsi="Calibri" w:cs="Calibri"/>
        </w:rPr>
        <w:t>.</w:t>
      </w:r>
    </w:p>
    <w:p w:rsidR="00453FEA" w:rsidRDefault="00F66DA6" w:rsidP="00453FEA">
      <w:pPr>
        <w:jc w:val="both"/>
        <w:rPr>
          <w:rFonts w:ascii="Calibri" w:eastAsia="Calibri" w:hAnsi="Calibri" w:cs="Calibri"/>
        </w:rPr>
      </w:pPr>
      <w:r w:rsidRPr="00F66DA6">
        <w:rPr>
          <w:rFonts w:ascii="Calibri" w:eastAsia="Calibri" w:hAnsi="Calibri" w:cs="Calibri"/>
        </w:rPr>
        <w:t>Zaopatrzenie w wodę przyłączem wodociągowym</w:t>
      </w:r>
      <w:r w:rsidR="00453FEA">
        <w:rPr>
          <w:rFonts w:ascii="Calibri" w:eastAsia="Calibri" w:hAnsi="Calibri" w:cs="Calibri"/>
        </w:rPr>
        <w:t>– przyłącze istniejące bez zmian</w:t>
      </w:r>
      <w:r w:rsidR="00C871E2">
        <w:rPr>
          <w:rFonts w:ascii="Calibri" w:eastAsia="Calibri" w:hAnsi="Calibri" w:cs="Calibri"/>
        </w:rPr>
        <w:t>.</w:t>
      </w:r>
    </w:p>
    <w:p w:rsidR="00453FEA" w:rsidRDefault="00F66DA6" w:rsidP="00453FEA">
      <w:pPr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Odprowadzenie nieczystości ciekłych</w:t>
      </w:r>
      <w:r w:rsidR="00453FEA">
        <w:rPr>
          <w:rFonts w:ascii="Calibri" w:eastAsia="Calibri" w:hAnsi="Calibri" w:cs="Calibri"/>
        </w:rPr>
        <w:t xml:space="preserve"> do sieci kanalizacyjnej – przyłącze istniejące bez zmian</w:t>
      </w:r>
      <w:r w:rsidR="00C871E2">
        <w:rPr>
          <w:rFonts w:ascii="Calibri" w:eastAsia="Calibri" w:hAnsi="Calibri" w:cs="Calibri"/>
        </w:rPr>
        <w:t>.</w:t>
      </w:r>
    </w:p>
    <w:p w:rsidR="00F66DA6" w:rsidRPr="00916149" w:rsidRDefault="00F66DA6">
      <w:pPr>
        <w:jc w:val="both"/>
        <w:rPr>
          <w:rFonts w:ascii="Calibri" w:eastAsia="Calibri" w:hAnsi="Calibri" w:cs="Calibri"/>
        </w:rPr>
      </w:pPr>
    </w:p>
    <w:p w:rsidR="00B76572" w:rsidRPr="00916149" w:rsidRDefault="0028626D">
      <w:pPr>
        <w:rPr>
          <w:rFonts w:ascii="Calibri" w:eastAsia="Calibri" w:hAnsi="Calibri" w:cs="Calibri"/>
          <w:u w:val="single"/>
        </w:rPr>
      </w:pPr>
      <w:r w:rsidRPr="00916149">
        <w:rPr>
          <w:rFonts w:ascii="Calibri" w:eastAsia="Calibri" w:hAnsi="Calibri" w:cs="Calibri"/>
          <w:u w:val="single"/>
        </w:rPr>
        <w:t xml:space="preserve"> f) ukształtowanie terenu i układ zieleni, w zakresie niezbędnym do uzupełnienia części rysunkowej projektu zagospodarowania działki lub terenu</w:t>
      </w:r>
    </w:p>
    <w:p w:rsidR="00B76572" w:rsidRPr="00916149" w:rsidRDefault="0028626D">
      <w:pPr>
        <w:jc w:val="both"/>
        <w:rPr>
          <w:rFonts w:ascii="Calibri" w:eastAsia="Calibri" w:hAnsi="Calibri" w:cs="Calibri"/>
          <w:highlight w:val="yellow"/>
        </w:rPr>
      </w:pPr>
      <w:r w:rsidRPr="00916149">
        <w:rPr>
          <w:rFonts w:ascii="Calibri" w:eastAsia="Calibri" w:hAnsi="Calibri" w:cs="Calibri"/>
        </w:rPr>
        <w:t xml:space="preserve">Teren działki ukształtowany w sposób zapewniający naturalny odpływ wody </w:t>
      </w:r>
      <w:r w:rsidR="005062E7">
        <w:rPr>
          <w:rFonts w:ascii="Calibri" w:eastAsia="Calibri" w:hAnsi="Calibri" w:cs="Calibri"/>
        </w:rPr>
        <w:t>na teren własnej działki inwestora – teren biologicznie czynny</w:t>
      </w:r>
      <w:r w:rsidRPr="00916149">
        <w:rPr>
          <w:rFonts w:ascii="Calibri" w:eastAsia="Calibri" w:hAnsi="Calibri" w:cs="Calibri"/>
        </w:rPr>
        <w:t>. Rozprowadzenie wód opadowych powierzchniowe na teren działki inwestora zgodnie z naturalnym spadkiem terenu.  Na pozostałym terenie działki planuje się roślinność niską ozdobną. Masy ziemne powstałe w</w:t>
      </w:r>
      <w:r w:rsidR="00C871E2">
        <w:rPr>
          <w:rFonts w:ascii="Calibri" w:eastAsia="Calibri" w:hAnsi="Calibri" w:cs="Calibri"/>
        </w:rPr>
        <w:t> wyniku realizacji projektowanej inwestycji</w:t>
      </w:r>
      <w:r w:rsidRPr="00916149">
        <w:rPr>
          <w:rFonts w:ascii="Calibri" w:eastAsia="Calibri" w:hAnsi="Calibri" w:cs="Calibri"/>
        </w:rPr>
        <w:t xml:space="preserve"> zostaną zagospodarowane we własnym zakresie, względnie zagospodarowane w sposób ustalony z Urzędem Gminy.</w:t>
      </w:r>
    </w:p>
    <w:p w:rsidR="00B76572" w:rsidRPr="00453FEA" w:rsidRDefault="00B76572" w:rsidP="00453FEA">
      <w:pPr>
        <w:jc w:val="both"/>
        <w:rPr>
          <w:rFonts w:ascii="Calibri" w:eastAsia="Calibri" w:hAnsi="Calibri" w:cs="Calibri"/>
        </w:rPr>
      </w:pPr>
    </w:p>
    <w:p w:rsidR="00453FEA" w:rsidRPr="00453FEA" w:rsidRDefault="00453FEA" w:rsidP="00453FEA">
      <w:pPr>
        <w:jc w:val="both"/>
        <w:rPr>
          <w:rFonts w:ascii="Calibri" w:eastAsia="Calibri" w:hAnsi="Calibri" w:cs="Calibri"/>
        </w:rPr>
      </w:pPr>
      <w:r w:rsidRPr="00453FEA">
        <w:rPr>
          <w:rFonts w:ascii="Calibri" w:eastAsia="Calibri" w:hAnsi="Calibri" w:cs="Calibri"/>
        </w:rPr>
        <w:t>Projektowane elementy zagospodarowania terenu:</w:t>
      </w:r>
    </w:p>
    <w:p w:rsidR="00453FEA" w:rsidRPr="00453FEA" w:rsidRDefault="00453FEA" w:rsidP="00647D4A">
      <w:pPr>
        <w:pStyle w:val="Akapitzlist"/>
        <w:numPr>
          <w:ilvl w:val="0"/>
          <w:numId w:val="3"/>
        </w:numPr>
        <w:jc w:val="both"/>
        <w:rPr>
          <w:rFonts w:ascii="Calibri" w:eastAsia="Calibri" w:hAnsi="Calibri" w:cs="Calibri"/>
        </w:rPr>
      </w:pPr>
      <w:r w:rsidRPr="00453FEA">
        <w:rPr>
          <w:rFonts w:ascii="Calibri" w:eastAsia="Calibri" w:hAnsi="Calibri" w:cs="Calibri"/>
        </w:rPr>
        <w:t>schody zewnętrzne</w:t>
      </w:r>
    </w:p>
    <w:p w:rsidR="00453FEA" w:rsidRPr="00453FEA" w:rsidRDefault="00453FEA" w:rsidP="00647D4A">
      <w:pPr>
        <w:pStyle w:val="Akapitzlist"/>
        <w:numPr>
          <w:ilvl w:val="0"/>
          <w:numId w:val="3"/>
        </w:numPr>
        <w:jc w:val="both"/>
        <w:rPr>
          <w:rFonts w:ascii="Calibri" w:eastAsia="Calibri" w:hAnsi="Calibri" w:cs="Calibri"/>
        </w:rPr>
      </w:pPr>
      <w:r w:rsidRPr="00453FEA">
        <w:rPr>
          <w:rFonts w:ascii="Calibri" w:eastAsia="Calibri" w:hAnsi="Calibri" w:cs="Calibri"/>
        </w:rPr>
        <w:t>pochylnia dla osób niepełnosprawnych</w:t>
      </w:r>
    </w:p>
    <w:p w:rsidR="00453FEA" w:rsidRPr="00453FEA" w:rsidRDefault="00453FEA" w:rsidP="00647D4A">
      <w:pPr>
        <w:pStyle w:val="Akapitzlist"/>
        <w:numPr>
          <w:ilvl w:val="0"/>
          <w:numId w:val="3"/>
        </w:numPr>
        <w:jc w:val="both"/>
        <w:rPr>
          <w:rFonts w:ascii="Calibri" w:eastAsia="Calibri" w:hAnsi="Calibri" w:cs="Calibri"/>
        </w:rPr>
      </w:pPr>
      <w:r w:rsidRPr="00453FEA">
        <w:rPr>
          <w:rFonts w:ascii="Calibri" w:eastAsia="Calibri" w:hAnsi="Calibri" w:cs="Calibri"/>
        </w:rPr>
        <w:t>utwardzenia terenu – chodnik o szer. 2,0 m z kostki betonowej o gr. 6 cm na podbetonie</w:t>
      </w:r>
      <w:r w:rsidR="00B315F5">
        <w:rPr>
          <w:rFonts w:ascii="Calibri" w:eastAsia="Calibri" w:hAnsi="Calibri" w:cs="Calibri"/>
        </w:rPr>
        <w:br/>
      </w:r>
      <w:r w:rsidRPr="00453FEA">
        <w:rPr>
          <w:rFonts w:ascii="Calibri" w:eastAsia="Calibri" w:hAnsi="Calibri" w:cs="Calibri"/>
        </w:rPr>
        <w:t>o gr. 10 cm i warstwie zagęszczonego piasku o gr. 20cm - jako dojście do wyjść ewakuacyjnych ze żłobka</w:t>
      </w:r>
    </w:p>
    <w:p w:rsidR="00453FEA" w:rsidRPr="00453FEA" w:rsidRDefault="00C871E2" w:rsidP="00647D4A">
      <w:pPr>
        <w:pStyle w:val="Akapitzlist"/>
        <w:numPr>
          <w:ilvl w:val="0"/>
          <w:numId w:val="3"/>
        </w:numPr>
        <w:jc w:val="both"/>
        <w:rPr>
          <w:rFonts w:ascii="Calibri" w:eastAsia="Calibri" w:hAnsi="Calibri" w:cs="Calibri"/>
          <w:b/>
          <w:u w:val="single"/>
        </w:rPr>
      </w:pPr>
      <w:r>
        <w:rPr>
          <w:rFonts w:ascii="Calibri" w:eastAsia="Calibri" w:hAnsi="Calibri" w:cs="Calibri"/>
        </w:rPr>
        <w:t>5</w:t>
      </w:r>
      <w:r w:rsidR="00453FEA" w:rsidRPr="00453FEA">
        <w:rPr>
          <w:rFonts w:ascii="Calibri" w:eastAsia="Calibri" w:hAnsi="Calibri" w:cs="Calibri"/>
        </w:rPr>
        <w:t xml:space="preserve"> miejsc parkingow</w:t>
      </w:r>
      <w:r>
        <w:rPr>
          <w:rFonts w:ascii="Calibri" w:eastAsia="Calibri" w:hAnsi="Calibri" w:cs="Calibri"/>
        </w:rPr>
        <w:t>ych</w:t>
      </w:r>
      <w:r w:rsidR="00453FEA" w:rsidRPr="00453FEA">
        <w:rPr>
          <w:rFonts w:ascii="Calibri" w:eastAsia="Calibri" w:hAnsi="Calibri" w:cs="Calibri"/>
        </w:rPr>
        <w:t xml:space="preserve"> o wym. 2,5 x </w:t>
      </w:r>
      <w:r>
        <w:rPr>
          <w:rFonts w:ascii="Calibri" w:eastAsia="Calibri" w:hAnsi="Calibri" w:cs="Calibri"/>
        </w:rPr>
        <w:t>5</w:t>
      </w:r>
      <w:r w:rsidR="00453FEA" w:rsidRPr="00453FEA">
        <w:rPr>
          <w:rFonts w:ascii="Calibri" w:eastAsia="Calibri" w:hAnsi="Calibri" w:cs="Calibri"/>
        </w:rPr>
        <w:t xml:space="preserve">,0 m oraz 1 miejsce parkingowe przeznaczone dla osoby niepełnosprawnej o wym. 3,6 x </w:t>
      </w:r>
      <w:r>
        <w:rPr>
          <w:rFonts w:ascii="Calibri" w:eastAsia="Calibri" w:hAnsi="Calibri" w:cs="Calibri"/>
        </w:rPr>
        <w:t>5</w:t>
      </w:r>
      <w:r w:rsidR="00453FEA" w:rsidRPr="00453FEA">
        <w:rPr>
          <w:rFonts w:ascii="Calibri" w:eastAsia="Calibri" w:hAnsi="Calibri" w:cs="Calibri"/>
        </w:rPr>
        <w:t>,0 m</w:t>
      </w:r>
    </w:p>
    <w:p w:rsidR="00453FEA" w:rsidRPr="00453FEA" w:rsidRDefault="00453FEA" w:rsidP="00647D4A">
      <w:pPr>
        <w:pStyle w:val="Akapitzlist"/>
        <w:numPr>
          <w:ilvl w:val="0"/>
          <w:numId w:val="3"/>
        </w:numPr>
        <w:jc w:val="both"/>
        <w:rPr>
          <w:rFonts w:ascii="Calibri" w:eastAsia="Calibri" w:hAnsi="Calibri" w:cs="Calibri"/>
          <w:b/>
          <w:u w:val="single"/>
        </w:rPr>
      </w:pPr>
      <w:r w:rsidRPr="00453FEA">
        <w:rPr>
          <w:rFonts w:ascii="Calibri" w:eastAsia="Calibri" w:hAnsi="Calibri" w:cs="Calibri"/>
        </w:rPr>
        <w:t>doposażenie placu zabaw</w:t>
      </w:r>
    </w:p>
    <w:p w:rsidR="00453FEA" w:rsidRDefault="00453FEA">
      <w:pPr>
        <w:rPr>
          <w:rFonts w:ascii="Calibri" w:eastAsia="Calibri" w:hAnsi="Calibri" w:cs="Calibri"/>
          <w:b/>
          <w:highlight w:val="yellow"/>
          <w:u w:val="single"/>
        </w:rPr>
      </w:pPr>
    </w:p>
    <w:p w:rsidR="00BF22CB" w:rsidRDefault="00BF22CB">
      <w:pPr>
        <w:rPr>
          <w:rFonts w:ascii="Calibri" w:eastAsia="Calibri" w:hAnsi="Calibri" w:cs="Calibri"/>
          <w:b/>
          <w:highlight w:val="yellow"/>
          <w:u w:val="single"/>
        </w:rPr>
      </w:pPr>
    </w:p>
    <w:p w:rsidR="00BF22CB" w:rsidRDefault="00BF22CB">
      <w:pPr>
        <w:rPr>
          <w:rFonts w:ascii="Calibri" w:eastAsia="Calibri" w:hAnsi="Calibri" w:cs="Calibri"/>
          <w:b/>
          <w:highlight w:val="yellow"/>
          <w:u w:val="single"/>
        </w:rPr>
      </w:pPr>
    </w:p>
    <w:p w:rsidR="00B76572" w:rsidRPr="00916149" w:rsidRDefault="0028626D" w:rsidP="00BF22CB">
      <w:pPr>
        <w:pStyle w:val="Akapitzlist"/>
        <w:numPr>
          <w:ilvl w:val="0"/>
          <w:numId w:val="25"/>
        </w:numPr>
        <w:pBdr>
          <w:top w:val="nil"/>
          <w:left w:val="nil"/>
          <w:bottom w:val="nil"/>
          <w:right w:val="nil"/>
          <w:between w:val="nil"/>
        </w:pBdr>
        <w:ind w:left="567"/>
        <w:rPr>
          <w:rFonts w:ascii="Calibri" w:eastAsia="Calibri" w:hAnsi="Calibri" w:cs="Calibri"/>
          <w:color w:val="000000"/>
          <w:u w:val="single"/>
        </w:rPr>
      </w:pPr>
      <w:r w:rsidRPr="00916149">
        <w:rPr>
          <w:rFonts w:ascii="Calibri" w:eastAsia="Calibri" w:hAnsi="Calibri" w:cs="Calibri"/>
          <w:color w:val="000000"/>
          <w:u w:val="single"/>
        </w:rPr>
        <w:lastRenderedPageBreak/>
        <w:t xml:space="preserve">ZESTAWIENIE: </w:t>
      </w:r>
    </w:p>
    <w:p w:rsidR="00B76572" w:rsidRPr="00916149" w:rsidRDefault="00B76572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Calibri" w:eastAsia="Calibri" w:hAnsi="Calibri" w:cs="Calibri"/>
          <w:color w:val="000000"/>
          <w:highlight w:val="yellow"/>
          <w:u w:val="single"/>
        </w:rPr>
      </w:pPr>
    </w:p>
    <w:p w:rsidR="00B76572" w:rsidRPr="00BF22CB" w:rsidRDefault="00BF22CB" w:rsidP="00BF22CB">
      <w:pPr>
        <w:rPr>
          <w:rFonts w:ascii="Calibri" w:eastAsia="Calibri" w:hAnsi="Calibri" w:cs="Calibri"/>
          <w:u w:val="single"/>
        </w:rPr>
      </w:pPr>
      <w:r>
        <w:rPr>
          <w:rFonts w:ascii="Calibri" w:eastAsia="Calibri" w:hAnsi="Calibri" w:cs="Calibri"/>
          <w:u w:val="single"/>
        </w:rPr>
        <w:t>a)</w:t>
      </w:r>
      <w:r w:rsidR="0028626D" w:rsidRPr="00BF22CB">
        <w:rPr>
          <w:rFonts w:ascii="Calibri" w:eastAsia="Calibri" w:hAnsi="Calibri" w:cs="Calibri"/>
          <w:u w:val="single"/>
        </w:rPr>
        <w:t>powierzchni zabudowy projektowanych i istniejących obiektów budowlanych, przy czym powierzchnię zabudowy budynku pomniejsza się o powierzchnię części zewnętrznych budynku, takich jak: tarasy naziemne i pod parte słupami, gzymsy oraz balkony</w:t>
      </w:r>
    </w:p>
    <w:p w:rsidR="00BF22CB" w:rsidRDefault="00987E5F" w:rsidP="00BF22CB">
      <w:pPr>
        <w:tabs>
          <w:tab w:val="center" w:pos="960"/>
        </w:tabs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ab/>
      </w:r>
      <w:r w:rsidR="0028626D" w:rsidRPr="000E28C6">
        <w:rPr>
          <w:rFonts w:ascii="Calibri" w:eastAsia="Calibri" w:hAnsi="Calibri" w:cs="Calibri"/>
        </w:rPr>
        <w:t>Powierzchnia projektowanej zabudowy:</w:t>
      </w:r>
      <w:r w:rsidR="000E28C6" w:rsidRPr="000E28C6">
        <w:rPr>
          <w:rFonts w:ascii="Calibri" w:eastAsia="Calibri" w:hAnsi="Calibri" w:cs="Calibri"/>
        </w:rPr>
        <w:t xml:space="preserve"> bez zmia</w:t>
      </w:r>
      <w:r w:rsidR="00B315F5">
        <w:rPr>
          <w:rFonts w:ascii="Calibri" w:eastAsia="Calibri" w:hAnsi="Calibri" w:cs="Calibri"/>
        </w:rPr>
        <w:t>n</w:t>
      </w:r>
    </w:p>
    <w:p w:rsidR="00BF22CB" w:rsidRDefault="00BF22CB" w:rsidP="00BF22CB">
      <w:pPr>
        <w:tabs>
          <w:tab w:val="center" w:pos="960"/>
        </w:tabs>
        <w:rPr>
          <w:rFonts w:ascii="Calibri" w:eastAsia="Calibri" w:hAnsi="Calibri" w:cs="Calibri"/>
        </w:rPr>
      </w:pPr>
    </w:p>
    <w:p w:rsidR="00B76572" w:rsidRPr="00B315F5" w:rsidRDefault="00B315F5" w:rsidP="00BF22CB">
      <w:pPr>
        <w:tabs>
          <w:tab w:val="center" w:pos="960"/>
        </w:tabs>
        <w:rPr>
          <w:rFonts w:ascii="Calibri" w:eastAsia="Calibri" w:hAnsi="Calibri" w:cs="Calibri"/>
          <w:u w:val="single"/>
        </w:rPr>
      </w:pPr>
      <w:r>
        <w:rPr>
          <w:rFonts w:ascii="Calibri" w:eastAsia="Calibri" w:hAnsi="Calibri" w:cs="Calibri"/>
          <w:u w:val="single"/>
        </w:rPr>
        <w:t>b)</w:t>
      </w:r>
      <w:r w:rsidR="0028626D" w:rsidRPr="00B315F5">
        <w:rPr>
          <w:rFonts w:ascii="Calibri" w:eastAsia="Calibri" w:hAnsi="Calibri" w:cs="Calibri"/>
          <w:u w:val="single"/>
        </w:rPr>
        <w:t>powierzchni dróg, parkingów, placów i chodników</w:t>
      </w:r>
      <w:r w:rsidR="00EB2788" w:rsidRPr="00B315F5">
        <w:rPr>
          <w:rFonts w:ascii="Calibri" w:eastAsia="Calibri" w:hAnsi="Calibri" w:cs="Calibri"/>
          <w:u w:val="single"/>
        </w:rPr>
        <w:t>- bez zmian</w:t>
      </w:r>
    </w:p>
    <w:p w:rsidR="00A80F55" w:rsidRDefault="00A80F55" w:rsidP="00B315F5">
      <w:pPr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Nowoprojektowane schody i pochylnia zostały zaplanowane w obszarze istniejących utwardzeń wobec czego nie wpływają na powierzchnię biologicznie czynną. </w:t>
      </w:r>
      <w:r w:rsidR="00942CD5" w:rsidRPr="00EB2788">
        <w:rPr>
          <w:rFonts w:ascii="Calibri" w:eastAsia="Calibri" w:hAnsi="Calibri" w:cs="Calibri"/>
        </w:rPr>
        <w:t xml:space="preserve">Powierzchnia </w:t>
      </w:r>
      <w:r w:rsidR="00C97EC4" w:rsidRPr="00EB2788">
        <w:rPr>
          <w:rFonts w:ascii="Calibri" w:eastAsia="Calibri" w:hAnsi="Calibri" w:cs="Calibri"/>
        </w:rPr>
        <w:t>schod</w:t>
      </w:r>
      <w:r w:rsidR="000E28C6" w:rsidRPr="00EB2788">
        <w:rPr>
          <w:rFonts w:ascii="Calibri" w:eastAsia="Calibri" w:hAnsi="Calibri" w:cs="Calibri"/>
        </w:rPr>
        <w:t xml:space="preserve">ów </w:t>
      </w:r>
      <w:r w:rsidR="00B315F5">
        <w:rPr>
          <w:rFonts w:ascii="Calibri" w:eastAsia="Calibri" w:hAnsi="Calibri" w:cs="Calibri"/>
        </w:rPr>
        <w:br/>
      </w:r>
      <w:r w:rsidR="000E28C6" w:rsidRPr="00EB2788">
        <w:rPr>
          <w:rFonts w:ascii="Calibri" w:eastAsia="Calibri" w:hAnsi="Calibri" w:cs="Calibri"/>
        </w:rPr>
        <w:t>i pochylni projektowanych</w:t>
      </w:r>
      <w:r>
        <w:rPr>
          <w:rFonts w:ascii="Calibri" w:eastAsia="Calibri" w:hAnsi="Calibri" w:cs="Calibri"/>
        </w:rPr>
        <w:t>31,30</w:t>
      </w:r>
      <w:r w:rsidR="00C97EC4" w:rsidRPr="00EB2788">
        <w:rPr>
          <w:rFonts w:ascii="Calibri" w:eastAsia="Calibri" w:hAnsi="Calibri" w:cs="Calibri"/>
        </w:rPr>
        <w:t xml:space="preserve"> m</w:t>
      </w:r>
      <w:r w:rsidR="00C97EC4" w:rsidRPr="00B315F5">
        <w:rPr>
          <w:rFonts w:ascii="Calibri" w:eastAsia="Calibri" w:hAnsi="Calibri" w:cs="Calibri"/>
          <w:vertAlign w:val="superscript"/>
        </w:rPr>
        <w:t>2</w:t>
      </w:r>
      <w:r w:rsidR="00C97EC4" w:rsidRPr="00EB2788">
        <w:rPr>
          <w:rFonts w:ascii="Calibri" w:eastAsia="Calibri" w:hAnsi="Calibri" w:cs="Calibri"/>
        </w:rPr>
        <w:tab/>
      </w:r>
      <w:r w:rsidR="00C97EC4" w:rsidRPr="00EB2788">
        <w:rPr>
          <w:rFonts w:ascii="Calibri" w:eastAsia="Calibri" w:hAnsi="Calibri" w:cs="Calibri"/>
        </w:rPr>
        <w:tab/>
      </w:r>
    </w:p>
    <w:p w:rsidR="00C97EC4" w:rsidRPr="00EB2788" w:rsidRDefault="00C97EC4" w:rsidP="00BF22CB">
      <w:pPr>
        <w:jc w:val="both"/>
        <w:rPr>
          <w:rFonts w:ascii="Calibri" w:eastAsia="Calibri" w:hAnsi="Calibri" w:cs="Calibri"/>
        </w:rPr>
      </w:pPr>
    </w:p>
    <w:p w:rsidR="00B76572" w:rsidRPr="000E28C6" w:rsidRDefault="0028626D" w:rsidP="001960B8">
      <w:pPr>
        <w:rPr>
          <w:rFonts w:ascii="Calibri" w:eastAsia="Calibri" w:hAnsi="Calibri" w:cs="Calibri"/>
          <w:u w:val="single"/>
        </w:rPr>
      </w:pPr>
      <w:r w:rsidRPr="000E28C6">
        <w:rPr>
          <w:rFonts w:ascii="Calibri" w:eastAsia="Calibri" w:hAnsi="Calibri" w:cs="Calibri"/>
          <w:u w:val="single"/>
        </w:rPr>
        <w:t>c) powierzchni biologicznie czynnej</w:t>
      </w:r>
    </w:p>
    <w:p w:rsidR="000E28C6" w:rsidRPr="00B315F5" w:rsidRDefault="000E28C6" w:rsidP="001960B8">
      <w:pPr>
        <w:rPr>
          <w:rFonts w:ascii="Calibri" w:eastAsia="Calibri" w:hAnsi="Calibri" w:cs="Calibri"/>
        </w:rPr>
      </w:pPr>
      <w:r w:rsidRPr="00B315F5">
        <w:rPr>
          <w:rFonts w:ascii="Calibri" w:eastAsia="Calibri" w:hAnsi="Calibri" w:cs="Calibri"/>
        </w:rPr>
        <w:t>Bez zmian- schody</w:t>
      </w:r>
      <w:r w:rsidR="00EB2788" w:rsidRPr="00B315F5">
        <w:rPr>
          <w:rFonts w:ascii="Calibri" w:eastAsia="Calibri" w:hAnsi="Calibri" w:cs="Calibri"/>
        </w:rPr>
        <w:t xml:space="preserve"> i pochylnia</w:t>
      </w:r>
      <w:r w:rsidRPr="00B315F5">
        <w:rPr>
          <w:rFonts w:ascii="Calibri" w:eastAsia="Calibri" w:hAnsi="Calibri" w:cs="Calibri"/>
        </w:rPr>
        <w:t xml:space="preserve"> projektowane </w:t>
      </w:r>
      <w:r w:rsidR="00EB2788" w:rsidRPr="00B315F5">
        <w:rPr>
          <w:rFonts w:ascii="Calibri" w:eastAsia="Calibri" w:hAnsi="Calibri" w:cs="Calibri"/>
        </w:rPr>
        <w:t xml:space="preserve">w obrębie </w:t>
      </w:r>
      <w:r w:rsidR="005062E7" w:rsidRPr="00B315F5">
        <w:rPr>
          <w:rFonts w:ascii="Calibri" w:eastAsia="Calibri" w:hAnsi="Calibri" w:cs="Calibri"/>
        </w:rPr>
        <w:t>istniejąc</w:t>
      </w:r>
      <w:r w:rsidR="00EB2788" w:rsidRPr="00B315F5">
        <w:rPr>
          <w:rFonts w:ascii="Calibri" w:eastAsia="Calibri" w:hAnsi="Calibri" w:cs="Calibri"/>
        </w:rPr>
        <w:t>ego</w:t>
      </w:r>
      <w:r w:rsidRPr="00B315F5">
        <w:rPr>
          <w:rFonts w:ascii="Calibri" w:eastAsia="Calibri" w:hAnsi="Calibri" w:cs="Calibri"/>
        </w:rPr>
        <w:t xml:space="preserve"> utwardzeniu</w:t>
      </w:r>
    </w:p>
    <w:p w:rsidR="00B76572" w:rsidRPr="00B315F5" w:rsidRDefault="00B76572">
      <w:pPr>
        <w:rPr>
          <w:rFonts w:ascii="Calibri" w:eastAsia="Calibri" w:hAnsi="Calibri" w:cs="Calibri"/>
          <w:b/>
          <w:color w:val="FF0000"/>
          <w:highlight w:val="yellow"/>
        </w:rPr>
      </w:pPr>
    </w:p>
    <w:p w:rsidR="00B76572" w:rsidRPr="00576B4C" w:rsidRDefault="0028626D">
      <w:pPr>
        <w:rPr>
          <w:rFonts w:ascii="Calibri" w:eastAsia="Calibri" w:hAnsi="Calibri" w:cs="Calibri"/>
          <w:u w:val="single"/>
        </w:rPr>
      </w:pPr>
      <w:r w:rsidRPr="00576B4C">
        <w:rPr>
          <w:rFonts w:ascii="Calibri" w:eastAsia="Calibri" w:hAnsi="Calibri" w:cs="Calibri"/>
          <w:u w:val="single"/>
        </w:rPr>
        <w:t>d) powierzchni innych części terenu, niezbędnych do sprawdzenia zgodności z ustaleniami miejscowego planu za gospodarowania przestrzennego, a w przypadku jego braku z decyzją o warunkach zabudowy i zagospodarowania terenu albo uchwały o ustaleniu lokalizacji inwestycji mieszkaniowej lub inwestycji towarzyszących</w:t>
      </w:r>
    </w:p>
    <w:p w:rsidR="00B76572" w:rsidRPr="00576B4C" w:rsidRDefault="00576B4C">
      <w:pPr>
        <w:jc w:val="both"/>
        <w:rPr>
          <w:rFonts w:ascii="Calibri" w:eastAsia="Calibri" w:hAnsi="Calibri" w:cs="Calibri"/>
        </w:rPr>
      </w:pPr>
      <w:r w:rsidRPr="00576B4C">
        <w:rPr>
          <w:rFonts w:ascii="Calibri" w:eastAsia="Calibri" w:hAnsi="Calibri" w:cs="Calibri"/>
        </w:rPr>
        <w:t>Nie dotyczy</w:t>
      </w:r>
      <w:r w:rsidR="00A80F55">
        <w:rPr>
          <w:rFonts w:ascii="Calibri" w:eastAsia="Calibri" w:hAnsi="Calibri" w:cs="Calibri"/>
        </w:rPr>
        <w:t xml:space="preserve"> – bez zmian</w:t>
      </w:r>
      <w:r w:rsidRPr="00576B4C">
        <w:rPr>
          <w:rFonts w:ascii="Calibri" w:eastAsia="Calibri" w:hAnsi="Calibri" w:cs="Calibri"/>
        </w:rPr>
        <w:t>.</w:t>
      </w:r>
    </w:p>
    <w:p w:rsidR="00113BD4" w:rsidRPr="00916149" w:rsidRDefault="00113BD4">
      <w:pPr>
        <w:rPr>
          <w:rFonts w:ascii="Calibri" w:eastAsia="Calibri" w:hAnsi="Calibri" w:cs="Calibri"/>
          <w:b/>
          <w:highlight w:val="yellow"/>
        </w:rPr>
      </w:pPr>
    </w:p>
    <w:p w:rsidR="00B76572" w:rsidRPr="00261EA3" w:rsidRDefault="0028626D" w:rsidP="00BF22CB">
      <w:pPr>
        <w:pStyle w:val="Akapitzlist"/>
        <w:numPr>
          <w:ilvl w:val="0"/>
          <w:numId w:val="25"/>
        </w:numPr>
        <w:pBdr>
          <w:top w:val="nil"/>
          <w:left w:val="nil"/>
          <w:bottom w:val="nil"/>
          <w:right w:val="nil"/>
          <w:between w:val="nil"/>
        </w:pBdr>
        <w:ind w:left="567"/>
        <w:rPr>
          <w:rFonts w:ascii="Calibri" w:eastAsia="Calibri" w:hAnsi="Calibri" w:cs="Calibri"/>
          <w:color w:val="000000"/>
          <w:u w:val="single"/>
        </w:rPr>
      </w:pPr>
      <w:r w:rsidRPr="00261EA3">
        <w:rPr>
          <w:rFonts w:ascii="Calibri" w:eastAsia="Calibri" w:hAnsi="Calibri" w:cs="Calibri"/>
          <w:color w:val="000000"/>
          <w:u w:val="single"/>
        </w:rPr>
        <w:t>INFORMACJE I DANE:</w:t>
      </w:r>
    </w:p>
    <w:p w:rsidR="00B76572" w:rsidRPr="00261EA3" w:rsidRDefault="00B76572">
      <w:pPr>
        <w:pBdr>
          <w:top w:val="nil"/>
          <w:left w:val="nil"/>
          <w:bottom w:val="nil"/>
          <w:right w:val="nil"/>
          <w:between w:val="nil"/>
        </w:pBdr>
        <w:ind w:left="720"/>
        <w:rPr>
          <w:rFonts w:ascii="Calibri" w:eastAsia="Calibri" w:hAnsi="Calibri" w:cs="Calibri"/>
          <w:color w:val="000000"/>
          <w:u w:val="single"/>
        </w:rPr>
      </w:pPr>
    </w:p>
    <w:p w:rsidR="00B76572" w:rsidRPr="00261EA3" w:rsidRDefault="0028626D">
      <w:pPr>
        <w:rPr>
          <w:rFonts w:ascii="Calibri" w:eastAsia="Calibri" w:hAnsi="Calibri" w:cs="Calibri"/>
          <w:u w:val="single"/>
        </w:rPr>
      </w:pPr>
      <w:r w:rsidRPr="00261EA3">
        <w:rPr>
          <w:rFonts w:ascii="Calibri" w:eastAsia="Calibri" w:hAnsi="Calibri" w:cs="Calibri"/>
          <w:u w:val="single"/>
        </w:rPr>
        <w:t>a) o rodzaju ograniczeń lub zakazów w zabudowie i zagospodarowaniu tego terenu wynikających z aktów prawa miejscowego lub decyzji o warunkach zabudowy i zagospodarowania terenu, jeżeli są wymagane</w:t>
      </w:r>
    </w:p>
    <w:p w:rsidR="00B76572" w:rsidRPr="00B76643" w:rsidRDefault="0028626D">
      <w:pPr>
        <w:jc w:val="both"/>
        <w:rPr>
          <w:rFonts w:ascii="Calibri" w:eastAsia="Calibri" w:hAnsi="Calibri" w:cs="Calibri"/>
        </w:rPr>
      </w:pPr>
      <w:r w:rsidRPr="00B76643">
        <w:rPr>
          <w:rFonts w:ascii="Calibri" w:eastAsia="Calibri" w:hAnsi="Calibri" w:cs="Calibri"/>
        </w:rPr>
        <w:t>Planowana inwestycja jest zgodnaz </w:t>
      </w:r>
      <w:r w:rsidR="00114ADD" w:rsidRPr="00B76643">
        <w:rPr>
          <w:rFonts w:ascii="Calibri" w:eastAsia="Calibri" w:hAnsi="Calibri" w:cs="Calibri"/>
        </w:rPr>
        <w:t xml:space="preserve">Miejscowym Planem Zagospodarowania Przestrzennego </w:t>
      </w:r>
      <w:r w:rsidR="00B315F5">
        <w:rPr>
          <w:rFonts w:ascii="Calibri" w:eastAsia="Calibri" w:hAnsi="Calibri" w:cs="Calibri"/>
        </w:rPr>
        <w:t>G</w:t>
      </w:r>
      <w:r w:rsidR="00114ADD" w:rsidRPr="00B76643">
        <w:rPr>
          <w:rFonts w:ascii="Calibri" w:eastAsia="Calibri" w:hAnsi="Calibri" w:cs="Calibri"/>
        </w:rPr>
        <w:t xml:space="preserve">miny </w:t>
      </w:r>
      <w:r w:rsidR="00453FEA">
        <w:rPr>
          <w:rFonts w:ascii="Calibri" w:eastAsia="Calibri" w:hAnsi="Calibri" w:cs="Calibri"/>
        </w:rPr>
        <w:t>Radzyń Podlaski</w:t>
      </w:r>
      <w:r w:rsidR="005062E7">
        <w:rPr>
          <w:rFonts w:ascii="Calibri" w:eastAsia="Calibri" w:hAnsi="Calibri" w:cs="Calibri"/>
        </w:rPr>
        <w:t xml:space="preserve"> – zlokalizowana jest w terenach </w:t>
      </w:r>
      <w:r w:rsidR="005062E7" w:rsidRPr="00A80F55">
        <w:rPr>
          <w:rFonts w:ascii="Calibri" w:eastAsia="Calibri" w:hAnsi="Calibri" w:cs="Calibri"/>
        </w:rPr>
        <w:t xml:space="preserve">oznaczonych symbolem </w:t>
      </w:r>
      <w:r w:rsidR="00A80F55" w:rsidRPr="00DA18D0">
        <w:rPr>
          <w:rFonts w:ascii="Calibri" w:eastAsia="Calibri" w:hAnsi="Calibri" w:cs="Calibri"/>
          <w:u w:val="single"/>
        </w:rPr>
        <w:t>S</w:t>
      </w:r>
      <w:r w:rsidR="00DA18D0" w:rsidRPr="00DA18D0">
        <w:rPr>
          <w:rFonts w:ascii="Calibri" w:eastAsia="Calibri" w:hAnsi="Calibri" w:cs="Calibri"/>
          <w:u w:val="single"/>
        </w:rPr>
        <w:t>-</w:t>
      </w:r>
      <w:r w:rsidR="00A80F55" w:rsidRPr="00DA18D0">
        <w:rPr>
          <w:rFonts w:ascii="Calibri" w:eastAsia="Calibri" w:hAnsi="Calibri" w:cs="Calibri"/>
          <w:u w:val="single"/>
        </w:rPr>
        <w:t xml:space="preserve">5 </w:t>
      </w:r>
      <w:r w:rsidR="005062E7" w:rsidRPr="00DA18D0">
        <w:rPr>
          <w:rFonts w:ascii="Calibri" w:eastAsia="Calibri" w:hAnsi="Calibri" w:cs="Calibri"/>
          <w:u w:val="single"/>
        </w:rPr>
        <w:t>UO</w:t>
      </w:r>
      <w:r w:rsidR="005062E7" w:rsidRPr="00A80F55">
        <w:rPr>
          <w:rFonts w:ascii="Calibri" w:eastAsia="Calibri" w:hAnsi="Calibri" w:cs="Calibri"/>
        </w:rPr>
        <w:t xml:space="preserve"> – usługi oświaty</w:t>
      </w:r>
      <w:r w:rsidR="001960B8" w:rsidRPr="00A80F55">
        <w:rPr>
          <w:rFonts w:ascii="Calibri" w:eastAsia="Calibri" w:hAnsi="Calibri" w:cs="Calibri"/>
        </w:rPr>
        <w:t>.</w:t>
      </w:r>
    </w:p>
    <w:p w:rsidR="00B76572" w:rsidRDefault="00B76572">
      <w:pPr>
        <w:jc w:val="both"/>
        <w:rPr>
          <w:rFonts w:ascii="Calibri" w:eastAsia="Calibri" w:hAnsi="Calibri" w:cs="Calibri"/>
        </w:rPr>
      </w:pPr>
    </w:p>
    <w:p w:rsidR="00B76572" w:rsidRDefault="0028626D">
      <w:pPr>
        <w:rPr>
          <w:rFonts w:ascii="Calibri" w:eastAsia="Calibri" w:hAnsi="Calibri" w:cs="Calibri"/>
          <w:u w:val="single"/>
        </w:rPr>
      </w:pPr>
      <w:r>
        <w:rPr>
          <w:rFonts w:ascii="Calibri" w:eastAsia="Calibri" w:hAnsi="Calibri" w:cs="Calibri"/>
          <w:u w:val="single"/>
        </w:rPr>
        <w:t xml:space="preserve"> b) czy działka lub teren, na którym jest projektowany obiekt budowlany, są wpisane do rejestru zabytków lub gminnej ewidencji zabytków lub czy zamierzenie budowlane lokalizowane jest na obszarze objętym ochroną konserwatorską</w:t>
      </w:r>
    </w:p>
    <w:p w:rsidR="00B76572" w:rsidRDefault="00261EA3">
      <w:pPr>
        <w:jc w:val="both"/>
        <w:rPr>
          <w:rFonts w:ascii="Calibri" w:eastAsia="Calibri" w:hAnsi="Calibri" w:cs="Calibri"/>
        </w:rPr>
      </w:pPr>
      <w:r w:rsidRPr="00261EA3">
        <w:rPr>
          <w:rFonts w:ascii="Calibri" w:eastAsia="Calibri" w:hAnsi="Calibri" w:cs="Calibri"/>
        </w:rPr>
        <w:t xml:space="preserve">Teren </w:t>
      </w:r>
      <w:r w:rsidR="001A38CB">
        <w:rPr>
          <w:rFonts w:ascii="Calibri" w:eastAsia="Calibri" w:hAnsi="Calibri" w:cs="Calibri"/>
        </w:rPr>
        <w:t>dział</w:t>
      </w:r>
      <w:r w:rsidR="00453FEA">
        <w:rPr>
          <w:rFonts w:ascii="Calibri" w:eastAsia="Calibri" w:hAnsi="Calibri" w:cs="Calibri"/>
        </w:rPr>
        <w:t>ki</w:t>
      </w:r>
      <w:r w:rsidR="001A38CB">
        <w:rPr>
          <w:rFonts w:ascii="Calibri" w:eastAsia="Calibri" w:hAnsi="Calibri" w:cs="Calibri"/>
        </w:rPr>
        <w:t xml:space="preserve"> nr </w:t>
      </w:r>
      <w:r w:rsidR="00453FEA">
        <w:rPr>
          <w:rFonts w:ascii="Calibri" w:eastAsia="Calibri" w:hAnsi="Calibri" w:cs="Calibri"/>
        </w:rPr>
        <w:t>514</w:t>
      </w:r>
      <w:r w:rsidR="002F0B77">
        <w:rPr>
          <w:rFonts w:ascii="Calibri" w:eastAsia="Calibri" w:hAnsi="Calibri" w:cs="Calibri"/>
        </w:rPr>
        <w:t>,</w:t>
      </w:r>
      <w:r>
        <w:rPr>
          <w:rFonts w:ascii="Calibri" w:eastAsia="Calibri" w:hAnsi="Calibri" w:cs="Calibri"/>
        </w:rPr>
        <w:t>położon</w:t>
      </w:r>
      <w:r w:rsidR="00453FEA">
        <w:rPr>
          <w:rFonts w:ascii="Calibri" w:eastAsia="Calibri" w:hAnsi="Calibri" w:cs="Calibri"/>
        </w:rPr>
        <w:t>ej</w:t>
      </w:r>
      <w:r>
        <w:rPr>
          <w:rFonts w:ascii="Calibri" w:eastAsia="Calibri" w:hAnsi="Calibri" w:cs="Calibri"/>
        </w:rPr>
        <w:t xml:space="preserve"> w miejscowości </w:t>
      </w:r>
      <w:r w:rsidR="00453FEA">
        <w:rPr>
          <w:rFonts w:ascii="Calibri" w:eastAsia="Calibri" w:hAnsi="Calibri" w:cs="Calibri"/>
        </w:rPr>
        <w:t>Biała</w:t>
      </w:r>
      <w:r w:rsidR="001A38CB">
        <w:rPr>
          <w:rFonts w:ascii="Calibri" w:eastAsia="Calibri" w:hAnsi="Calibri" w:cs="Calibri"/>
        </w:rPr>
        <w:t xml:space="preserve"> (obręb 00</w:t>
      </w:r>
      <w:r w:rsidR="00453FEA">
        <w:rPr>
          <w:rFonts w:ascii="Calibri" w:eastAsia="Calibri" w:hAnsi="Calibri" w:cs="Calibri"/>
        </w:rPr>
        <w:t>02Biała</w:t>
      </w:r>
      <w:r w:rsidR="00835540">
        <w:rPr>
          <w:rFonts w:ascii="Calibri" w:eastAsia="Calibri" w:hAnsi="Calibri" w:cs="Calibri"/>
        </w:rPr>
        <w:t xml:space="preserve">) </w:t>
      </w:r>
      <w:r>
        <w:rPr>
          <w:rFonts w:ascii="Calibri" w:eastAsia="Calibri" w:hAnsi="Calibri" w:cs="Calibri"/>
        </w:rPr>
        <w:t xml:space="preserve"> nie jest wpisany do rejestru zabytków i nie podlega ochronie konserwatorskiej wynikającej z innych dokumentów.</w:t>
      </w:r>
    </w:p>
    <w:p w:rsidR="00B76572" w:rsidRDefault="00B76572">
      <w:pPr>
        <w:rPr>
          <w:rFonts w:ascii="Calibri" w:eastAsia="Calibri" w:hAnsi="Calibri" w:cs="Calibri"/>
          <w:u w:val="single"/>
        </w:rPr>
      </w:pPr>
    </w:p>
    <w:p w:rsidR="00B76572" w:rsidRDefault="0028626D">
      <w:pPr>
        <w:rPr>
          <w:rFonts w:ascii="Calibri" w:eastAsia="Calibri" w:hAnsi="Calibri" w:cs="Calibri"/>
          <w:u w:val="single"/>
        </w:rPr>
      </w:pPr>
      <w:r>
        <w:rPr>
          <w:rFonts w:ascii="Calibri" w:eastAsia="Calibri" w:hAnsi="Calibri" w:cs="Calibri"/>
          <w:u w:val="single"/>
        </w:rPr>
        <w:t xml:space="preserve"> c) określające wpływ eksploatacji górniczej na działkę lub teren zamierzenia budowlanego – jeśli zamierzenie budowlane znajduje się w granicach terenu górniczego</w:t>
      </w:r>
    </w:p>
    <w:p w:rsidR="00B76572" w:rsidRDefault="00453FEA">
      <w:pPr>
        <w:jc w:val="both"/>
        <w:rPr>
          <w:rFonts w:ascii="Calibri" w:eastAsia="Calibri" w:hAnsi="Calibri" w:cs="Calibri"/>
        </w:rPr>
      </w:pPr>
      <w:r w:rsidRPr="00261EA3">
        <w:rPr>
          <w:rFonts w:ascii="Calibri" w:eastAsia="Calibri" w:hAnsi="Calibri" w:cs="Calibri"/>
        </w:rPr>
        <w:t xml:space="preserve">Teren </w:t>
      </w:r>
      <w:r>
        <w:rPr>
          <w:rFonts w:ascii="Calibri" w:eastAsia="Calibri" w:hAnsi="Calibri" w:cs="Calibri"/>
        </w:rPr>
        <w:t>działki nr 514</w:t>
      </w:r>
      <w:r w:rsidR="0028626D" w:rsidRPr="00261EA3">
        <w:rPr>
          <w:rFonts w:ascii="Calibri" w:eastAsia="Calibri" w:hAnsi="Calibri" w:cs="Calibri"/>
        </w:rPr>
        <w:t xml:space="preserve">nie znajduje się na terenach górniczych. Nie występuje </w:t>
      </w:r>
      <w:r w:rsidR="0028626D">
        <w:rPr>
          <w:rFonts w:ascii="Calibri" w:eastAsia="Calibri" w:hAnsi="Calibri" w:cs="Calibri"/>
        </w:rPr>
        <w:t>wpływ eksploatacji górniczej.</w:t>
      </w:r>
    </w:p>
    <w:p w:rsidR="00B76572" w:rsidRDefault="00B76572">
      <w:pPr>
        <w:rPr>
          <w:rFonts w:ascii="Calibri" w:eastAsia="Calibri" w:hAnsi="Calibri" w:cs="Calibri"/>
          <w:b/>
        </w:rPr>
      </w:pPr>
    </w:p>
    <w:p w:rsidR="00B76572" w:rsidRDefault="0028626D">
      <w:pPr>
        <w:rPr>
          <w:rFonts w:ascii="Calibri" w:eastAsia="Calibri" w:hAnsi="Calibri" w:cs="Calibri"/>
          <w:u w:val="single"/>
        </w:rPr>
      </w:pPr>
      <w:r>
        <w:rPr>
          <w:rFonts w:ascii="Calibri" w:eastAsia="Calibri" w:hAnsi="Calibri" w:cs="Calibri"/>
          <w:u w:val="single"/>
        </w:rPr>
        <w:t>d) o charakterze, cechach istniejących i przewidywanych zagrożeń dla środowiska oraz higieny i</w:t>
      </w:r>
      <w:r w:rsidR="00C73458">
        <w:rPr>
          <w:rFonts w:ascii="Calibri" w:eastAsia="Calibri" w:hAnsi="Calibri" w:cs="Calibri"/>
          <w:u w:val="single"/>
        </w:rPr>
        <w:t> </w:t>
      </w:r>
      <w:r>
        <w:rPr>
          <w:rFonts w:ascii="Calibri" w:eastAsia="Calibri" w:hAnsi="Calibri" w:cs="Calibri"/>
          <w:u w:val="single"/>
        </w:rPr>
        <w:t xml:space="preserve">zdrowia użytkowników projektowanych obiektów budowlanych i ich otoczenia w zakresie zgodnym z przepisami odrębnymi; </w:t>
      </w:r>
    </w:p>
    <w:p w:rsidR="00C73458" w:rsidRDefault="005062E7">
      <w:pPr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lastRenderedPageBreak/>
        <w:t>Is</w:t>
      </w:r>
      <w:r w:rsidR="00C73458">
        <w:rPr>
          <w:rFonts w:ascii="Calibri" w:eastAsia="Calibri" w:hAnsi="Calibri" w:cs="Calibri"/>
        </w:rPr>
        <w:t>tniejący</w:t>
      </w:r>
      <w:r w:rsidR="0028626D">
        <w:rPr>
          <w:rFonts w:ascii="Calibri" w:eastAsia="Calibri" w:hAnsi="Calibri" w:cs="Calibri"/>
        </w:rPr>
        <w:t xml:space="preserve"> budyn</w:t>
      </w:r>
      <w:r w:rsidR="00835540">
        <w:rPr>
          <w:rFonts w:ascii="Calibri" w:eastAsia="Calibri" w:hAnsi="Calibri" w:cs="Calibri"/>
        </w:rPr>
        <w:t>e</w:t>
      </w:r>
      <w:r w:rsidR="00942CD5">
        <w:rPr>
          <w:rFonts w:ascii="Calibri" w:eastAsia="Calibri" w:hAnsi="Calibri" w:cs="Calibri"/>
        </w:rPr>
        <w:t xml:space="preserve">k </w:t>
      </w:r>
      <w:r w:rsidR="00C73458">
        <w:rPr>
          <w:rFonts w:ascii="Calibri" w:eastAsia="Calibri" w:hAnsi="Calibri" w:cs="Calibri"/>
        </w:rPr>
        <w:t xml:space="preserve">szkoły wraz z projektowaną częścią żłobkową </w:t>
      </w:r>
      <w:r w:rsidR="0028626D">
        <w:rPr>
          <w:rFonts w:ascii="Calibri" w:eastAsia="Calibri" w:hAnsi="Calibri" w:cs="Calibri"/>
        </w:rPr>
        <w:t xml:space="preserve">nie zalicza się do przedsięwzięć mogących potencjalnie oddziaływać na środowisko (zgodnie z Rozporządzeniem Rady Ministrów z dnia 18 stycznia 2016 r. w sprawie przedsięwzięć mogących znacząco oddziaływać na środowisko (Dz.U. z 2016r. poz.71). </w:t>
      </w:r>
    </w:p>
    <w:p w:rsidR="00B76572" w:rsidRDefault="0028626D">
      <w:pPr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Odpady wytwarzane w czasie eksploatacji </w:t>
      </w:r>
      <w:r w:rsidR="00942CD5">
        <w:rPr>
          <w:rFonts w:ascii="Calibri" w:eastAsia="Calibri" w:hAnsi="Calibri" w:cs="Calibri"/>
        </w:rPr>
        <w:t>budynków</w:t>
      </w:r>
      <w:r>
        <w:rPr>
          <w:rFonts w:ascii="Calibri" w:eastAsia="Calibri" w:hAnsi="Calibri" w:cs="Calibri"/>
        </w:rPr>
        <w:t xml:space="preserve"> gromadzone będą w szczelnie zamykanych pojemnikach umieszczonych na utwardzonym podłożu i usuwane przez wyspecjalizowaną firmę komunalną. Nie jest przewidziana instalacja urządzeń wprowadzających drgania i hałas w ramach projektowanej inwestycji.</w:t>
      </w:r>
    </w:p>
    <w:p w:rsidR="00C73458" w:rsidRDefault="0028626D">
      <w:pPr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W związku z powyższym, projektowane zamierzenie nie stanowi zagrożenia dla środowiska oraz higieny i zdrowia użytkowników zarówno na etapie realizacji jak eksploatacji.</w:t>
      </w:r>
    </w:p>
    <w:p w:rsidR="00C73458" w:rsidRDefault="00C73458">
      <w:pPr>
        <w:rPr>
          <w:rFonts w:ascii="Calibri" w:eastAsia="Calibri" w:hAnsi="Calibri" w:cs="Calibri"/>
        </w:rPr>
      </w:pPr>
    </w:p>
    <w:p w:rsidR="002F0B77" w:rsidRDefault="0028626D" w:rsidP="00BF22CB">
      <w:pPr>
        <w:pStyle w:val="Akapitzlist"/>
        <w:numPr>
          <w:ilvl w:val="0"/>
          <w:numId w:val="25"/>
        </w:numPr>
        <w:pBdr>
          <w:top w:val="nil"/>
          <w:left w:val="nil"/>
          <w:bottom w:val="nil"/>
          <w:right w:val="nil"/>
          <w:between w:val="nil"/>
        </w:pBdr>
        <w:ind w:left="567"/>
        <w:rPr>
          <w:rFonts w:ascii="Calibri" w:eastAsia="Calibri" w:hAnsi="Calibri" w:cs="Calibri"/>
          <w:color w:val="000000"/>
          <w:u w:val="single"/>
        </w:rPr>
      </w:pPr>
      <w:r>
        <w:rPr>
          <w:rFonts w:ascii="Calibri" w:eastAsia="Calibri" w:hAnsi="Calibri" w:cs="Calibri"/>
          <w:color w:val="000000"/>
          <w:u w:val="single"/>
        </w:rPr>
        <w:t>DANE DOTYCZĄCE WARUNKÓW OCHRONY PRZECIWPOŻAROWEJ, W SZCZEGÓLNOŚCI O</w:t>
      </w:r>
      <w:r w:rsidR="00DA18D0">
        <w:rPr>
          <w:rFonts w:ascii="Calibri" w:eastAsia="Calibri" w:hAnsi="Calibri" w:cs="Calibri"/>
          <w:color w:val="000000"/>
          <w:u w:val="single"/>
        </w:rPr>
        <w:t> </w:t>
      </w:r>
      <w:r>
        <w:rPr>
          <w:rFonts w:ascii="Calibri" w:eastAsia="Calibri" w:hAnsi="Calibri" w:cs="Calibri"/>
          <w:color w:val="000000"/>
          <w:u w:val="single"/>
        </w:rPr>
        <w:t>DROGACH POŻAROWYCH ORAZ PRZECIWPOŻAROWYM ZAOPATRZENIU W WODĘ, WRAZ Z ICH PARAMETRAMI TECHNICZNYMI</w:t>
      </w:r>
    </w:p>
    <w:p w:rsidR="00DA18D0" w:rsidRPr="00D42181" w:rsidRDefault="00DA18D0" w:rsidP="00DA18D0"/>
    <w:p w:rsidR="00DA18D0" w:rsidRPr="00D42181" w:rsidRDefault="00DA18D0" w:rsidP="00DA18D0">
      <w:pPr>
        <w:jc w:val="both"/>
      </w:pPr>
      <w:r w:rsidRPr="00D42181">
        <w:rPr>
          <w:rFonts w:ascii="Calibri" w:hAnsi="Calibri" w:cs="Calibri"/>
          <w:color w:val="000000"/>
          <w:u w:val="single"/>
        </w:rPr>
        <w:t>Odległości od budynków sąsiadujących</w:t>
      </w:r>
    </w:p>
    <w:p w:rsidR="00DA18D0" w:rsidRPr="00D42181" w:rsidRDefault="00DA18D0" w:rsidP="00DA18D0">
      <w:pPr>
        <w:jc w:val="both"/>
      </w:pPr>
      <w:r w:rsidRPr="00D42181">
        <w:rPr>
          <w:rFonts w:ascii="Calibri" w:hAnsi="Calibri" w:cs="Calibri"/>
          <w:color w:val="000000"/>
        </w:rPr>
        <w:t xml:space="preserve">Budynek </w:t>
      </w:r>
      <w:r>
        <w:rPr>
          <w:rFonts w:ascii="Calibri" w:hAnsi="Calibri" w:cs="Calibri"/>
          <w:color w:val="000000"/>
        </w:rPr>
        <w:t>spełnia</w:t>
      </w:r>
      <w:r w:rsidRPr="00D42181">
        <w:rPr>
          <w:rFonts w:ascii="Calibri" w:hAnsi="Calibri" w:cs="Calibri"/>
          <w:color w:val="000000"/>
        </w:rPr>
        <w:t xml:space="preserve"> wymogi ochrony przeciwpożarowej par. 271-273 Rozporządzenia Ministra Infrastruktury z dn. 12 kwietnia 2002 r. w sprawie warunków technicznych, jakim powinny odpowiadać budynki i ich usytuowanie.</w:t>
      </w:r>
    </w:p>
    <w:p w:rsidR="00DA18D0" w:rsidRPr="00D42181" w:rsidRDefault="00DA18D0" w:rsidP="00DA18D0"/>
    <w:p w:rsidR="00DA18D0" w:rsidRPr="00D42181" w:rsidRDefault="00DA18D0" w:rsidP="00DA18D0">
      <w:pPr>
        <w:jc w:val="both"/>
      </w:pPr>
      <w:r w:rsidRPr="00D42181">
        <w:rPr>
          <w:rFonts w:ascii="Calibri" w:hAnsi="Calibri" w:cs="Calibri"/>
          <w:color w:val="000000"/>
          <w:u w:val="single"/>
        </w:rPr>
        <w:t>Instalacja wodociągowa p.poż. wewnętrzna: </w:t>
      </w:r>
    </w:p>
    <w:p w:rsidR="00DA18D0" w:rsidRPr="00D42181" w:rsidRDefault="00DA18D0" w:rsidP="00DA18D0">
      <w:pPr>
        <w:jc w:val="both"/>
      </w:pPr>
      <w:r>
        <w:rPr>
          <w:rFonts w:ascii="Calibri" w:hAnsi="Calibri" w:cs="Calibri"/>
          <w:color w:val="000000"/>
        </w:rPr>
        <w:t xml:space="preserve">Istniejący hydrant wewnętrzny DN 32 </w:t>
      </w:r>
    </w:p>
    <w:p w:rsidR="00DA18D0" w:rsidRPr="00D42181" w:rsidRDefault="00DA18D0" w:rsidP="00DA18D0"/>
    <w:p w:rsidR="00DA18D0" w:rsidRPr="00D42181" w:rsidRDefault="00DA18D0" w:rsidP="00DA18D0">
      <w:pPr>
        <w:jc w:val="both"/>
      </w:pPr>
      <w:r w:rsidRPr="00D42181">
        <w:rPr>
          <w:rFonts w:ascii="Calibri" w:hAnsi="Calibri" w:cs="Calibri"/>
          <w:color w:val="000000"/>
          <w:u w:val="single"/>
        </w:rPr>
        <w:t>Wyposażenie w urządzenia gaśnicze</w:t>
      </w:r>
    </w:p>
    <w:p w:rsidR="00DA18D0" w:rsidRDefault="00DA18D0" w:rsidP="00DA18D0">
      <w:pPr>
        <w:jc w:val="both"/>
        <w:rPr>
          <w:rFonts w:ascii="Calibri" w:hAnsi="Calibri" w:cs="Calibri"/>
          <w:color w:val="000000"/>
        </w:rPr>
      </w:pPr>
      <w:r>
        <w:rPr>
          <w:rFonts w:ascii="Calibri" w:hAnsi="Calibri" w:cs="Calibri"/>
          <w:color w:val="000000"/>
        </w:rPr>
        <w:t>Gaśnice 2kg/100m</w:t>
      </w:r>
      <w:r w:rsidRPr="00A5544A">
        <w:rPr>
          <w:rFonts w:ascii="Calibri" w:hAnsi="Calibri" w:cs="Calibri"/>
          <w:color w:val="000000"/>
          <w:vertAlign w:val="superscript"/>
        </w:rPr>
        <w:t>2</w:t>
      </w:r>
      <w:r>
        <w:rPr>
          <w:rFonts w:ascii="Calibri" w:hAnsi="Calibri" w:cs="Calibri"/>
          <w:color w:val="000000"/>
        </w:rPr>
        <w:t xml:space="preserve"> ABC proszkowe</w:t>
      </w:r>
    </w:p>
    <w:p w:rsidR="00DA18D0" w:rsidRPr="00D42181" w:rsidRDefault="00DA18D0" w:rsidP="00DA18D0">
      <w:pPr>
        <w:jc w:val="both"/>
      </w:pPr>
    </w:p>
    <w:p w:rsidR="00DA18D0" w:rsidRPr="00936752" w:rsidRDefault="00DA18D0" w:rsidP="00DA18D0">
      <w:pPr>
        <w:jc w:val="both"/>
      </w:pPr>
      <w:r w:rsidRPr="00D42181">
        <w:rPr>
          <w:rFonts w:ascii="Calibri" w:hAnsi="Calibri" w:cs="Calibri"/>
          <w:color w:val="000000"/>
          <w:u w:val="single"/>
        </w:rPr>
        <w:t>Dojazd pożarowy</w:t>
      </w:r>
      <w:r w:rsidRPr="00936752">
        <w:rPr>
          <w:rFonts w:ascii="Calibri" w:hAnsi="Calibri" w:cs="Calibri"/>
          <w:color w:val="000000"/>
        </w:rPr>
        <w:t xml:space="preserve">– istniejący, spełniający wymania </w:t>
      </w:r>
      <w:r>
        <w:rPr>
          <w:rFonts w:ascii="Calibri" w:hAnsi="Calibri" w:cs="Calibri"/>
          <w:color w:val="000000"/>
        </w:rPr>
        <w:t>przepisów dot. ochrony p.poż.</w:t>
      </w:r>
    </w:p>
    <w:p w:rsidR="00DA18D0" w:rsidRPr="00936752" w:rsidRDefault="00DA18D0" w:rsidP="00DA18D0">
      <w:pPr>
        <w:jc w:val="both"/>
      </w:pPr>
      <w:r w:rsidRPr="00936752">
        <w:rPr>
          <w:rFonts w:ascii="Calibri" w:hAnsi="Calibri" w:cs="Calibri"/>
        </w:rPr>
        <w:t>Zaopatrzen</w:t>
      </w:r>
      <w:r>
        <w:rPr>
          <w:rFonts w:ascii="Calibri" w:hAnsi="Calibri" w:cs="Calibri"/>
        </w:rPr>
        <w:t>i</w:t>
      </w:r>
      <w:r w:rsidRPr="00936752">
        <w:rPr>
          <w:rFonts w:ascii="Calibri" w:hAnsi="Calibri" w:cs="Calibri"/>
        </w:rPr>
        <w:t>e wody do zew</w:t>
      </w:r>
      <w:r>
        <w:rPr>
          <w:rFonts w:ascii="Calibri" w:hAnsi="Calibri" w:cs="Calibri"/>
        </w:rPr>
        <w:t xml:space="preserve">nętrznego gaszenia pożaru – istniejące </w:t>
      </w:r>
      <w:r w:rsidR="000158E3">
        <w:rPr>
          <w:rFonts w:ascii="Calibri" w:hAnsi="Calibri" w:cs="Calibri"/>
        </w:rPr>
        <w:t xml:space="preserve">2 </w:t>
      </w:r>
      <w:r w:rsidRPr="00936752">
        <w:rPr>
          <w:rFonts w:ascii="Calibri" w:hAnsi="Calibri" w:cs="Calibri"/>
        </w:rPr>
        <w:t xml:space="preserve">hydranty </w:t>
      </w:r>
      <w:r>
        <w:rPr>
          <w:rFonts w:ascii="Calibri" w:hAnsi="Calibri" w:cs="Calibri"/>
        </w:rPr>
        <w:t xml:space="preserve">w odległości </w:t>
      </w:r>
      <w:r w:rsidR="000158E3">
        <w:rPr>
          <w:rFonts w:ascii="Calibri" w:hAnsi="Calibri" w:cs="Calibri"/>
        </w:rPr>
        <w:t>28</w:t>
      </w:r>
      <w:r>
        <w:rPr>
          <w:rFonts w:ascii="Calibri" w:hAnsi="Calibri" w:cs="Calibri"/>
        </w:rPr>
        <w:t xml:space="preserve">m, </w:t>
      </w:r>
      <w:r w:rsidR="000158E3">
        <w:rPr>
          <w:rFonts w:ascii="Calibri" w:hAnsi="Calibri" w:cs="Calibri"/>
        </w:rPr>
        <w:t>69 </w:t>
      </w:r>
      <w:r>
        <w:rPr>
          <w:rFonts w:ascii="Calibri" w:hAnsi="Calibri" w:cs="Calibri"/>
        </w:rPr>
        <w:t xml:space="preserve">m. </w:t>
      </w:r>
    </w:p>
    <w:p w:rsidR="00B76572" w:rsidRPr="00DA18D0" w:rsidRDefault="00DA18D0" w:rsidP="00DA18D0">
      <w:pPr>
        <w:jc w:val="both"/>
        <w:rPr>
          <w:rFonts w:ascii="Calibri" w:eastAsia="Calibri" w:hAnsi="Calibri" w:cs="Calibri"/>
        </w:rPr>
      </w:pPr>
      <w:r w:rsidRPr="00D42181">
        <w:br/>
      </w:r>
      <w:r w:rsidR="002B41A0" w:rsidRPr="00DA18D0">
        <w:rPr>
          <w:rFonts w:ascii="Calibri" w:eastAsia="Calibri" w:hAnsi="Calibri" w:cs="Calibri"/>
        </w:rPr>
        <w:t>Szczegółowy opis warunków zawarto w projekcie architektoniczno-budowlanym.</w:t>
      </w:r>
    </w:p>
    <w:p w:rsidR="00B76572" w:rsidRDefault="00B76572">
      <w:pPr>
        <w:rPr>
          <w:rFonts w:ascii="Calibri" w:eastAsia="Calibri" w:hAnsi="Calibri" w:cs="Calibri"/>
          <w:b/>
          <w:u w:val="single"/>
        </w:rPr>
      </w:pPr>
    </w:p>
    <w:p w:rsidR="00B76572" w:rsidRPr="006F4CF9" w:rsidRDefault="0028626D" w:rsidP="00BF22CB">
      <w:pPr>
        <w:pStyle w:val="Akapitzlist"/>
        <w:numPr>
          <w:ilvl w:val="0"/>
          <w:numId w:val="25"/>
        </w:numPr>
        <w:pBdr>
          <w:top w:val="nil"/>
          <w:left w:val="nil"/>
          <w:bottom w:val="nil"/>
          <w:right w:val="nil"/>
          <w:between w:val="nil"/>
        </w:pBdr>
        <w:ind w:left="567"/>
        <w:rPr>
          <w:rFonts w:ascii="Calibri" w:eastAsia="Calibri" w:hAnsi="Calibri" w:cs="Calibri"/>
          <w:color w:val="000000"/>
          <w:u w:val="single"/>
        </w:rPr>
      </w:pPr>
      <w:r w:rsidRPr="006F4CF9">
        <w:rPr>
          <w:rFonts w:ascii="Calibri" w:eastAsia="Calibri" w:hAnsi="Calibri" w:cs="Calibri"/>
          <w:color w:val="000000"/>
          <w:u w:val="single"/>
        </w:rPr>
        <w:t>INNE NIEZBĘDNE DANE WYNIKAJĄCE ZE SPECYFIKI, CHARAKTERU I STOPNI</w:t>
      </w:r>
      <w:r w:rsidR="00BF22CB">
        <w:rPr>
          <w:rFonts w:ascii="Calibri" w:eastAsia="Calibri" w:hAnsi="Calibri" w:cs="Calibri"/>
          <w:color w:val="000000"/>
          <w:u w:val="single"/>
        </w:rPr>
        <w:t xml:space="preserve">A </w:t>
      </w:r>
      <w:r w:rsidRPr="006F4CF9">
        <w:rPr>
          <w:rFonts w:ascii="Calibri" w:eastAsia="Calibri" w:hAnsi="Calibri" w:cs="Calibri"/>
          <w:color w:val="000000"/>
          <w:u w:val="single"/>
        </w:rPr>
        <w:t>SKOMPLIKOWANIA OBIEKTU BUDOWLANEGO LUB ROBÓT BUDOWLANYCH</w:t>
      </w:r>
    </w:p>
    <w:p w:rsidR="006F4CF9" w:rsidRPr="00914740" w:rsidRDefault="00914740" w:rsidP="00914740">
      <w:pPr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 xml:space="preserve">Teren inwestycji nie podlega specjalnym warunkom ochrony ekologicznej, nie znajduje się </w:t>
      </w:r>
      <w:r w:rsidR="00A5544A">
        <w:rPr>
          <w:rFonts w:ascii="Calibri" w:eastAsia="Calibri" w:hAnsi="Calibri" w:cs="Calibri"/>
        </w:rPr>
        <w:br/>
      </w:r>
      <w:r>
        <w:rPr>
          <w:rFonts w:ascii="Calibri" w:eastAsia="Calibri" w:hAnsi="Calibri" w:cs="Calibri"/>
        </w:rPr>
        <w:t xml:space="preserve">w strefie chronionego krajobrazu. Teren nie jest zagrożony osuwaniem się mas ziemnych. </w:t>
      </w:r>
      <w:r w:rsidR="0028626D">
        <w:rPr>
          <w:rFonts w:ascii="Calibri" w:eastAsia="Calibri" w:hAnsi="Calibri" w:cs="Calibri"/>
        </w:rPr>
        <w:t>Odpady wytwarzane w czasie eksploatacji budynk</w:t>
      </w:r>
      <w:r w:rsidR="00942CD5">
        <w:rPr>
          <w:rFonts w:ascii="Calibri" w:eastAsia="Calibri" w:hAnsi="Calibri" w:cs="Calibri"/>
        </w:rPr>
        <w:t>ów</w:t>
      </w:r>
      <w:r w:rsidR="0028626D">
        <w:rPr>
          <w:rFonts w:ascii="Calibri" w:eastAsia="Calibri" w:hAnsi="Calibri" w:cs="Calibri"/>
        </w:rPr>
        <w:t xml:space="preserve"> gromadzone będą w szczelnie zamykanych pojemnikach umieszczonych na utwardzonym kostką brukową  podłożu i usuwane przez wyspecjalizowaną firmę komunalną.  </w:t>
      </w:r>
      <w:r>
        <w:rPr>
          <w:rFonts w:ascii="Calibri" w:eastAsia="Calibri" w:hAnsi="Calibri" w:cs="Calibri"/>
        </w:rPr>
        <w:t xml:space="preserve">Inwestycja nie powoduje uciążliwości i zakłóceń oraz zanieczyszczenia powietrza, wody i gleby, nie narusza warunków wodnych ani geologicznych inwestowanego terenu. </w:t>
      </w:r>
      <w:r w:rsidR="0028626D">
        <w:rPr>
          <w:rFonts w:ascii="Calibri" w:eastAsia="Calibri" w:hAnsi="Calibri" w:cs="Calibri"/>
        </w:rPr>
        <w:t xml:space="preserve">Nie jest przewidziana instalacja urządzeń wprowadzających drgania i hałas w ramach projektowanej inwestycji. </w:t>
      </w:r>
    </w:p>
    <w:p w:rsidR="006F4CF9" w:rsidRDefault="006F4CF9" w:rsidP="006F4CF9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  <w:u w:val="single"/>
        </w:rPr>
      </w:pPr>
    </w:p>
    <w:p w:rsidR="00B76572" w:rsidRDefault="0028626D" w:rsidP="00BF22CB">
      <w:pPr>
        <w:pStyle w:val="Akapitzlist"/>
        <w:numPr>
          <w:ilvl w:val="0"/>
          <w:numId w:val="25"/>
        </w:numPr>
        <w:pBdr>
          <w:top w:val="nil"/>
          <w:left w:val="nil"/>
          <w:bottom w:val="nil"/>
          <w:right w:val="nil"/>
          <w:between w:val="nil"/>
        </w:pBdr>
        <w:ind w:left="567"/>
        <w:rPr>
          <w:rFonts w:ascii="Calibri" w:eastAsia="Calibri" w:hAnsi="Calibri" w:cs="Calibri"/>
          <w:color w:val="000000"/>
          <w:u w:val="single"/>
        </w:rPr>
      </w:pPr>
      <w:r>
        <w:rPr>
          <w:rFonts w:ascii="Calibri" w:eastAsia="Calibri" w:hAnsi="Calibri" w:cs="Calibri"/>
          <w:color w:val="000000"/>
          <w:u w:val="single"/>
        </w:rPr>
        <w:t>INFORMACJA O OBSZARZE ODDZIAŁYWANIA OBIEKTU</w:t>
      </w:r>
    </w:p>
    <w:p w:rsidR="00B76572" w:rsidRDefault="00C04509">
      <w:pPr>
        <w:jc w:val="both"/>
        <w:rPr>
          <w:rFonts w:ascii="Calibri" w:eastAsia="Calibri" w:hAnsi="Calibri" w:cs="Calibri"/>
        </w:rPr>
      </w:pPr>
      <w:r w:rsidRPr="00261EA3">
        <w:rPr>
          <w:rFonts w:ascii="Calibri" w:eastAsia="Calibri" w:hAnsi="Calibri" w:cs="Calibri"/>
        </w:rPr>
        <w:t xml:space="preserve">Teren </w:t>
      </w:r>
      <w:r>
        <w:rPr>
          <w:rFonts w:ascii="Calibri" w:eastAsia="Calibri" w:hAnsi="Calibri" w:cs="Calibri"/>
        </w:rPr>
        <w:t>działki nr 514,położonej w miejscowości</w:t>
      </w:r>
      <w:r w:rsidR="000E62AC">
        <w:rPr>
          <w:rFonts w:ascii="Calibri" w:eastAsia="Calibri" w:hAnsi="Calibri" w:cs="Calibri"/>
        </w:rPr>
        <w:t xml:space="preserve"> </w:t>
      </w:r>
      <w:r w:rsidR="00453FEA">
        <w:rPr>
          <w:rFonts w:ascii="Calibri" w:eastAsia="Calibri" w:hAnsi="Calibri" w:cs="Calibri"/>
        </w:rPr>
        <w:t>Biała</w:t>
      </w:r>
      <w:r w:rsidR="00914740">
        <w:rPr>
          <w:rFonts w:ascii="Calibri" w:eastAsia="Calibri" w:hAnsi="Calibri" w:cs="Calibri"/>
        </w:rPr>
        <w:t xml:space="preserve"> (obręb 00</w:t>
      </w:r>
      <w:r w:rsidR="005B7327">
        <w:rPr>
          <w:rFonts w:ascii="Calibri" w:eastAsia="Calibri" w:hAnsi="Calibri" w:cs="Calibri"/>
        </w:rPr>
        <w:t>0</w:t>
      </w:r>
      <w:r>
        <w:rPr>
          <w:rFonts w:ascii="Calibri" w:eastAsia="Calibri" w:hAnsi="Calibri" w:cs="Calibri"/>
        </w:rPr>
        <w:t>2</w:t>
      </w:r>
      <w:r w:rsidR="00453FEA">
        <w:rPr>
          <w:rFonts w:ascii="Calibri" w:eastAsia="Calibri" w:hAnsi="Calibri" w:cs="Calibri"/>
        </w:rPr>
        <w:t>Biała</w:t>
      </w:r>
      <w:r w:rsidR="00914740">
        <w:rPr>
          <w:rFonts w:ascii="Calibri" w:eastAsia="Calibri" w:hAnsi="Calibri" w:cs="Calibri"/>
        </w:rPr>
        <w:t>)  –</w:t>
      </w:r>
      <w:r w:rsidR="00261EA3">
        <w:rPr>
          <w:rFonts w:ascii="Calibri" w:eastAsia="Calibri" w:hAnsi="Calibri" w:cs="Calibri"/>
        </w:rPr>
        <w:t>obiekt posadowion</w:t>
      </w:r>
      <w:r w:rsidR="00914740">
        <w:rPr>
          <w:rFonts w:ascii="Calibri" w:eastAsia="Calibri" w:hAnsi="Calibri" w:cs="Calibri"/>
        </w:rPr>
        <w:t>y</w:t>
      </w:r>
      <w:r w:rsidR="00261EA3">
        <w:rPr>
          <w:rFonts w:ascii="Calibri" w:eastAsia="Calibri" w:hAnsi="Calibri" w:cs="Calibri"/>
        </w:rPr>
        <w:t xml:space="preserve"> co najmniej 4m od granic działki sąsiedniej ścianą z otworami i co najmniej 3 m od granic działki </w:t>
      </w:r>
      <w:r w:rsidR="00261EA3">
        <w:rPr>
          <w:rFonts w:ascii="Calibri" w:eastAsia="Calibri" w:hAnsi="Calibri" w:cs="Calibri"/>
        </w:rPr>
        <w:lastRenderedPageBreak/>
        <w:t>sąsiedniej ścianą bez otworów (zgodnie z §12 Warunków Technicznych). Wysokość obiekt</w:t>
      </w:r>
      <w:r w:rsidR="00942CD5">
        <w:rPr>
          <w:rFonts w:ascii="Calibri" w:eastAsia="Calibri" w:hAnsi="Calibri" w:cs="Calibri"/>
        </w:rPr>
        <w:t>ów</w:t>
      </w:r>
      <w:r w:rsidR="00261EA3">
        <w:rPr>
          <w:rFonts w:ascii="Calibri" w:eastAsia="Calibri" w:hAnsi="Calibri" w:cs="Calibri"/>
        </w:rPr>
        <w:t xml:space="preserve"> nie powoduje zacieniania </w:t>
      </w:r>
      <w:r w:rsidR="00942CD5">
        <w:rPr>
          <w:rFonts w:ascii="Calibri" w:eastAsia="Calibri" w:hAnsi="Calibri" w:cs="Calibri"/>
        </w:rPr>
        <w:t xml:space="preserve">działek </w:t>
      </w:r>
      <w:r w:rsidR="00261EA3">
        <w:rPr>
          <w:rFonts w:ascii="Calibri" w:eastAsia="Calibri" w:hAnsi="Calibri" w:cs="Calibri"/>
        </w:rPr>
        <w:t>sąsiednich w stopniu ograniczającym możliwość swobodnego ich zagospodarowywania.</w:t>
      </w:r>
    </w:p>
    <w:p w:rsidR="00113BD4" w:rsidRDefault="0028626D">
      <w:pPr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Z dokonanej analizy wynika, że obszar oddziaływania obiekt mieści się w całości w granicach własnej działki zgodnie z Warunkami Technicznymi jakim powinny odpowiadać budynki i ich usytuowanie (Dz. U. z 202</w:t>
      </w:r>
      <w:r w:rsidR="00A5544A">
        <w:rPr>
          <w:rFonts w:ascii="Calibri" w:eastAsia="Calibri" w:hAnsi="Calibri" w:cs="Calibri"/>
        </w:rPr>
        <w:t>2</w:t>
      </w:r>
      <w:r>
        <w:rPr>
          <w:rFonts w:ascii="Calibri" w:eastAsia="Calibri" w:hAnsi="Calibri" w:cs="Calibri"/>
        </w:rPr>
        <w:t xml:space="preserve"> r. poz. 1225 z późniejszymi zmianami).</w:t>
      </w:r>
    </w:p>
    <w:p w:rsidR="00B76572" w:rsidRDefault="0028626D">
      <w:pPr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Określenia obszaru oddziaływania projektu dokonano na podstawie:</w:t>
      </w:r>
    </w:p>
    <w:p w:rsidR="00B76572" w:rsidRDefault="0028626D">
      <w:pPr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1/ Ustawy z dnia 7 lipca 1994 r. Prawo budowlane (tekst jednolity Dz. U. z 202</w:t>
      </w:r>
      <w:r w:rsidR="00914740">
        <w:rPr>
          <w:rFonts w:ascii="Calibri" w:eastAsia="Calibri" w:hAnsi="Calibri" w:cs="Calibri"/>
        </w:rPr>
        <w:t>5</w:t>
      </w:r>
      <w:r w:rsidR="006F4CF9">
        <w:rPr>
          <w:rFonts w:ascii="Calibri" w:eastAsia="Calibri" w:hAnsi="Calibri" w:cs="Calibri"/>
        </w:rPr>
        <w:t xml:space="preserve"> r. poz. </w:t>
      </w:r>
      <w:r w:rsidR="00914740">
        <w:rPr>
          <w:rFonts w:ascii="Calibri" w:eastAsia="Calibri" w:hAnsi="Calibri" w:cs="Calibri"/>
        </w:rPr>
        <w:t>418</w:t>
      </w:r>
      <w:r>
        <w:rPr>
          <w:rFonts w:ascii="Calibri" w:eastAsia="Calibri" w:hAnsi="Calibri" w:cs="Calibri"/>
        </w:rPr>
        <w:t>):</w:t>
      </w:r>
    </w:p>
    <w:p w:rsidR="00B76572" w:rsidRDefault="0028626D">
      <w:pPr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- bezpieczeństwo użytkowania – art. 5</w:t>
      </w:r>
    </w:p>
    <w:p w:rsidR="00B76572" w:rsidRDefault="0028626D">
      <w:pPr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2/  Rozporządzenia Ministra Infrastruktury z dnia 12 kwietnia 2002 r. w sprawie warunków technicznych, jaki powinny odpowiadać budynki i ich usytuowanie (Dz. U. z 2022 r. poz. 1225 z późniejszymi zmianami):</w:t>
      </w:r>
    </w:p>
    <w:p w:rsidR="00B76572" w:rsidRDefault="0028626D">
      <w:pPr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- odległości od granic - § 12</w:t>
      </w:r>
    </w:p>
    <w:p w:rsidR="00B76572" w:rsidRDefault="0028626D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- przesłanianie - § 13 pkt 1</w:t>
      </w:r>
    </w:p>
    <w:p w:rsidR="00B76572" w:rsidRDefault="0028626D">
      <w:pPr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- zacienianie - § 60</w:t>
      </w:r>
    </w:p>
    <w:p w:rsidR="00B76572" w:rsidRDefault="0028626D">
      <w:pPr>
        <w:jc w:val="both"/>
        <w:rPr>
          <w:rFonts w:ascii="Calibri" w:eastAsia="Calibri" w:hAnsi="Calibri" w:cs="Calibri"/>
        </w:rPr>
      </w:pPr>
      <w:r>
        <w:rPr>
          <w:rFonts w:ascii="Calibri" w:eastAsia="Calibri" w:hAnsi="Calibri" w:cs="Calibri"/>
        </w:rPr>
        <w:t>- ochrona środowiska - § 29</w:t>
      </w:r>
    </w:p>
    <w:p w:rsidR="00B76572" w:rsidRDefault="0028626D">
      <w:pPr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- bezpieczeństwo pożarowe § 271,272,273</w:t>
      </w:r>
    </w:p>
    <w:p w:rsidR="00B76572" w:rsidRDefault="0028626D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3/ Rozporządzenie RM z dnia 9 listopada 2010 r. w sprawie przedsięwzięć mogących</w:t>
      </w:r>
    </w:p>
    <w:p w:rsidR="00B76572" w:rsidRDefault="0028626D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znacząco oddziaływać na środowisko (Dz.U.2022r. poz.1071)</w:t>
      </w:r>
    </w:p>
    <w:p w:rsidR="00B76572" w:rsidRDefault="0028626D">
      <w:pPr>
        <w:widowControl w:val="0"/>
        <w:pBdr>
          <w:top w:val="nil"/>
          <w:left w:val="nil"/>
          <w:bottom w:val="nil"/>
          <w:right w:val="nil"/>
          <w:between w:val="nil"/>
        </w:pBdr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4/ustawa z dn. 21 marca 1985 r. o drogach publicznych (Dz. U. z 2021 r. poz. 1376 i 1595 z 2022 r. poz. 32, 655 i 1261)</w:t>
      </w:r>
    </w:p>
    <w:p w:rsidR="00B76572" w:rsidRDefault="0028626D">
      <w:pPr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Inwestycja nie zalicza się ani do przedsięwzięć mogących zawsze znacząco, ani potencjalnie znacząco oddziaływać na środowisko – nie wyznacza się stref ochronnych wykraczających poza granice działki objętej inwestycją.  Budynek nie jest źródłem uciążliwości wykraczających poza granice działki objętej inwestycją, a powodowanych przez hałas, wibracje, zakłócenia elektryczne i promieniowanie, zanieczyszczenie powietrza, wody i gleby, strefy sanitarne.</w:t>
      </w:r>
    </w:p>
    <w:p w:rsidR="00B76572" w:rsidRDefault="00B76572">
      <w:pPr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</w:rPr>
      </w:pPr>
    </w:p>
    <w:p w:rsidR="00B76572" w:rsidRDefault="0028626D">
      <w:pPr>
        <w:widowControl w:val="0"/>
        <w:pBdr>
          <w:top w:val="nil"/>
          <w:left w:val="nil"/>
          <w:bottom w:val="nil"/>
          <w:right w:val="nil"/>
          <w:between w:val="nil"/>
        </w:pBdr>
        <w:jc w:val="both"/>
        <w:rPr>
          <w:rFonts w:ascii="Calibri" w:eastAsia="Calibri" w:hAnsi="Calibri" w:cs="Calibri"/>
          <w:color w:val="000000"/>
        </w:rPr>
      </w:pPr>
      <w:r>
        <w:rPr>
          <w:rFonts w:ascii="Calibri" w:eastAsia="Calibri" w:hAnsi="Calibri" w:cs="Calibri"/>
          <w:color w:val="000000"/>
        </w:rPr>
        <w:t>Wobec powyższego obszarem oddziaływania projektowan</w:t>
      </w:r>
      <w:r w:rsidR="000445AD">
        <w:rPr>
          <w:rFonts w:ascii="Calibri" w:eastAsia="Calibri" w:hAnsi="Calibri" w:cs="Calibri"/>
          <w:color w:val="000000"/>
        </w:rPr>
        <w:t>ego</w:t>
      </w:r>
      <w:r>
        <w:rPr>
          <w:rFonts w:ascii="Calibri" w:eastAsia="Calibri" w:hAnsi="Calibri" w:cs="Calibri"/>
          <w:color w:val="000000"/>
        </w:rPr>
        <w:t xml:space="preserve"> budynk</w:t>
      </w:r>
      <w:r w:rsidR="000445AD">
        <w:rPr>
          <w:rFonts w:ascii="Calibri" w:eastAsia="Calibri" w:hAnsi="Calibri" w:cs="Calibri"/>
          <w:color w:val="000000"/>
        </w:rPr>
        <w:t>u</w:t>
      </w:r>
      <w:r w:rsidR="00C04509">
        <w:rPr>
          <w:rFonts w:ascii="Calibri" w:eastAsia="Calibri" w:hAnsi="Calibri" w:cs="Calibri"/>
          <w:color w:val="000000"/>
        </w:rPr>
        <w:t xml:space="preserve"> objęta będzie działka objęta opracowaniem</w:t>
      </w:r>
      <w:r>
        <w:rPr>
          <w:rFonts w:ascii="Calibri" w:eastAsia="Calibri" w:hAnsi="Calibri" w:cs="Calibri"/>
          <w:color w:val="000000"/>
        </w:rPr>
        <w:t xml:space="preserve">, obszar oddziaływania projektowanej inwestycji w stosunku do zabudowy </w:t>
      </w:r>
      <w:r w:rsidR="00942CD5">
        <w:rPr>
          <w:rFonts w:ascii="Calibri" w:eastAsia="Calibri" w:hAnsi="Calibri" w:cs="Calibri"/>
          <w:color w:val="000000"/>
        </w:rPr>
        <w:t xml:space="preserve">działek </w:t>
      </w:r>
      <w:r>
        <w:rPr>
          <w:rFonts w:ascii="Calibri" w:eastAsia="Calibri" w:hAnsi="Calibri" w:cs="Calibri"/>
          <w:color w:val="000000"/>
        </w:rPr>
        <w:t>sąsiednich spełnia wymogi obowiązujących przepisów w tym zakresie.</w:t>
      </w:r>
    </w:p>
    <w:p w:rsidR="00B76572" w:rsidRDefault="00B76572">
      <w:pPr>
        <w:rPr>
          <w:rFonts w:ascii="Calibri" w:eastAsia="Calibri" w:hAnsi="Calibri" w:cs="Calibri"/>
          <w:u w:val="single"/>
        </w:rPr>
      </w:pPr>
    </w:p>
    <w:p w:rsidR="00C04509" w:rsidRDefault="00C04509">
      <w:pPr>
        <w:rPr>
          <w:rFonts w:ascii="Calibri" w:eastAsia="Calibri" w:hAnsi="Calibri" w:cs="Calibri"/>
        </w:rPr>
      </w:pPr>
    </w:p>
    <w:p w:rsidR="00F207CD" w:rsidRPr="00AF1E51" w:rsidRDefault="00F207CD" w:rsidP="00115517">
      <w:pPr>
        <w:rPr>
          <w:rFonts w:asciiTheme="minorHAnsi" w:hAnsiTheme="minorHAnsi" w:cstheme="minorHAnsi"/>
          <w:szCs w:val="32"/>
        </w:rPr>
      </w:pPr>
    </w:p>
    <w:sectPr w:rsidR="00F207CD" w:rsidRPr="00AF1E51" w:rsidSect="007E6132">
      <w:headerReference w:type="default" r:id="rId9"/>
      <w:footerReference w:type="default" r:id="rId10"/>
      <w:pgSz w:w="11906" w:h="16838"/>
      <w:pgMar w:top="568" w:right="991" w:bottom="1135" w:left="1417" w:header="427" w:footer="708" w:gutter="0"/>
      <w:pgNumType w:start="1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11036" w:rsidRDefault="00D11036">
      <w:r>
        <w:separator/>
      </w:r>
    </w:p>
  </w:endnote>
  <w:endnote w:type="continuationSeparator" w:id="1">
    <w:p w:rsidR="00D11036" w:rsidRDefault="00D11036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tarSymbol">
    <w:altName w:val="Segoe UI Symbol"/>
    <w:charset w:val="02"/>
    <w:family w:val="auto"/>
    <w:pitch w:val="default"/>
    <w:sig w:usb0="00000000" w:usb1="00000000" w:usb2="00000000" w:usb3="00000000" w:csb0="00000000" w:csb1="00000000"/>
  </w:font>
  <w:font w:name="OpenSymbol">
    <w:charset w:val="00"/>
    <w:family w:val="auto"/>
    <w:pitch w:val="variable"/>
    <w:sig w:usb0="800000AF" w:usb1="1001ECEA" w:usb2="00000000" w:usb3="00000000" w:csb0="80000001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Blue Highway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1" w:fontKey="{5213BE10-9C9E-4B04-A3C5-EAAACE2A4A1A}"/>
    <w:embedBold r:id="rId2" w:fontKey="{914CB5D1-05F5-4A98-B0A2-63FECDE6EAD8}"/>
    <w:embedBoldItalic r:id="rId3" w:fontKey="{0511EF2C-3B0D-4669-9642-284553B47B3F}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4" w:fontKey="{E0A2185D-A7FA-4E2F-B689-CF86F3EBE136}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  <w:embedRegular r:id="rId5" w:fontKey="{A8D0869A-E5B9-4E1A-B3D4-C888EE5D57CB}"/>
    <w:embedBold r:id="rId6" w:fontKey="{900E3F0D-05F0-4CA8-89EA-6B20F7FFD829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7" w:fontKey="{7C319419-FDB0-4763-883B-48FF634DF64A}"/>
    <w:embedBold r:id="rId8" w:fontKey="{70850ED2-92F6-4819-8B97-6D5E0819B58C}"/>
    <w:embedBoldItalic r:id="rId9" w:fontKey="{BA17FAC6-30F7-4640-9495-6B25E8F0D574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10" w:fontKey="{980D9603-0709-452C-9783-26898A6EF08A}"/>
    <w:embedItalic r:id="rId11" w:fontKey="{D3CBEA83-43CA-4A3D-89EE-9A77F9A8DBB7}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871E2" w:rsidRPr="00A47000" w:rsidRDefault="00C871E2" w:rsidP="00885A7E">
    <w:pPr>
      <w:jc w:val="right"/>
      <w:rPr>
        <w:sz w:val="20"/>
        <w:szCs w:val="20"/>
      </w:rPr>
    </w:pPr>
    <w:r w:rsidRPr="00A47000">
      <w:rPr>
        <w:rFonts w:asciiTheme="minorHAnsi" w:hAnsiTheme="minorHAnsi" w:cstheme="minorHAnsi"/>
        <w:b/>
        <w:color w:val="808080"/>
        <w:sz w:val="20"/>
        <w:szCs w:val="20"/>
      </w:rPr>
      <w:t>_______________________________________________________________</w:t>
    </w:r>
    <w:r>
      <w:rPr>
        <w:rFonts w:asciiTheme="minorHAnsi" w:hAnsiTheme="minorHAnsi" w:cstheme="minorHAnsi"/>
        <w:b/>
        <w:color w:val="808080"/>
        <w:sz w:val="20"/>
        <w:szCs w:val="20"/>
      </w:rPr>
      <w:t>___________________________</w:t>
    </w:r>
    <w:r w:rsidRPr="00A47000">
      <w:rPr>
        <w:rFonts w:asciiTheme="minorHAnsi" w:hAnsiTheme="minorHAnsi" w:cstheme="minorHAnsi"/>
        <w:b/>
        <w:color w:val="808080"/>
        <w:sz w:val="20"/>
        <w:szCs w:val="20"/>
      </w:rPr>
      <w:t>_____</w:t>
    </w:r>
    <w:r>
      <w:rPr>
        <w:rFonts w:asciiTheme="minorHAnsi" w:hAnsiTheme="minorHAnsi" w:cstheme="minorHAnsi"/>
        <w:b/>
        <w:color w:val="808080"/>
        <w:sz w:val="20"/>
        <w:szCs w:val="20"/>
      </w:rPr>
      <w:t>12</w:t>
    </w:r>
    <w:r w:rsidRPr="00A47000">
      <w:rPr>
        <w:rFonts w:asciiTheme="minorHAnsi" w:hAnsiTheme="minorHAnsi" w:cstheme="minorHAnsi"/>
        <w:b/>
        <w:color w:val="808080"/>
        <w:sz w:val="20"/>
        <w:szCs w:val="20"/>
      </w:rPr>
      <w:t>.0</w:t>
    </w:r>
    <w:r>
      <w:rPr>
        <w:rFonts w:asciiTheme="minorHAnsi" w:hAnsiTheme="minorHAnsi" w:cstheme="minorHAnsi"/>
        <w:b/>
        <w:color w:val="808080"/>
        <w:sz w:val="20"/>
        <w:szCs w:val="20"/>
      </w:rPr>
      <w:t>6</w:t>
    </w:r>
    <w:r w:rsidRPr="00A47000">
      <w:rPr>
        <w:rFonts w:asciiTheme="minorHAnsi" w:hAnsiTheme="minorHAnsi" w:cstheme="minorHAnsi"/>
        <w:b/>
        <w:color w:val="808080"/>
        <w:sz w:val="20"/>
        <w:szCs w:val="20"/>
      </w:rPr>
      <w:t>.2025</w:t>
    </w:r>
  </w:p>
  <w:p w:rsidR="00C871E2" w:rsidRPr="00885A7E" w:rsidRDefault="00C871E2" w:rsidP="00885A7E">
    <w:pPr>
      <w:pStyle w:val="Stopka"/>
      <w:rPr>
        <w:rFonts w:eastAsia="Calibri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11036" w:rsidRDefault="00D11036">
      <w:r>
        <w:separator/>
      </w:r>
    </w:p>
  </w:footnote>
  <w:footnote w:type="continuationSeparator" w:id="1">
    <w:p w:rsidR="00D11036" w:rsidRDefault="00D11036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871E2" w:rsidRDefault="00C871E2">
    <w:pPr>
      <w:pBdr>
        <w:top w:val="nil"/>
        <w:left w:val="nil"/>
        <w:bottom w:val="nil"/>
        <w:right w:val="nil"/>
        <w:between w:val="nil"/>
      </w:pBdr>
      <w:tabs>
        <w:tab w:val="left" w:pos="6020"/>
        <w:tab w:val="right" w:pos="9498"/>
      </w:tabs>
      <w:spacing w:line="276" w:lineRule="auto"/>
      <w:rPr>
        <w:rFonts w:ascii="Calibri" w:eastAsia="Calibri" w:hAnsi="Calibri" w:cs="Calibri"/>
        <w:b/>
        <w:i/>
        <w:color w:val="000000"/>
      </w:rPr>
    </w:pPr>
    <w:r>
      <w:rPr>
        <w:rFonts w:ascii="Calibri" w:eastAsia="Calibri" w:hAnsi="Calibri" w:cs="Calibri"/>
        <w:b/>
        <w:i/>
        <w:color w:val="000000"/>
      </w:rPr>
      <w:tab/>
    </w:r>
    <w:r>
      <w:rPr>
        <w:rFonts w:ascii="Calibri" w:eastAsia="Calibri" w:hAnsi="Calibri" w:cs="Calibri"/>
        <w:b/>
        <w:i/>
        <w:color w:val="000000"/>
      </w:rPr>
      <w:tab/>
    </w:r>
    <w:r>
      <w:rPr>
        <w:noProof/>
      </w:rPr>
      <w:drawing>
        <wp:anchor distT="0" distB="0" distL="0" distR="0" simplePos="0" relativeHeight="251658240" behindDoc="1" locked="0" layoutInCell="1" allowOverlap="1">
          <wp:simplePos x="0" y="0"/>
          <wp:positionH relativeFrom="column">
            <wp:posOffset>3521921</wp:posOffset>
          </wp:positionH>
          <wp:positionV relativeFrom="paragraph">
            <wp:posOffset>66886</wp:posOffset>
          </wp:positionV>
          <wp:extent cx="781050" cy="939800"/>
          <wp:effectExtent l="0" t="0" r="0" b="0"/>
          <wp:wrapNone/>
          <wp:docPr id="5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781050" cy="9398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:rsidR="00C871E2" w:rsidRDefault="00C871E2">
    <w:pPr>
      <w:pBdr>
        <w:top w:val="nil"/>
        <w:left w:val="nil"/>
        <w:bottom w:val="nil"/>
        <w:right w:val="nil"/>
        <w:between w:val="nil"/>
      </w:pBdr>
      <w:spacing w:line="360" w:lineRule="auto"/>
      <w:jc w:val="right"/>
      <w:rPr>
        <w:rFonts w:ascii="Calibri" w:eastAsia="Calibri" w:hAnsi="Calibri" w:cs="Calibri"/>
        <w:b/>
        <w:i/>
        <w:color w:val="808080"/>
        <w:sz w:val="16"/>
        <w:szCs w:val="16"/>
      </w:rPr>
    </w:pPr>
    <w:r>
      <w:rPr>
        <w:rFonts w:ascii="Calibri" w:eastAsia="Calibri" w:hAnsi="Calibri" w:cs="Calibri"/>
        <w:b/>
        <w:i/>
        <w:color w:val="808080"/>
        <w:sz w:val="16"/>
        <w:szCs w:val="16"/>
      </w:rPr>
      <w:t>P.W. „KRYMUS” Ewelina Muszyńska</w:t>
    </w:r>
  </w:p>
  <w:p w:rsidR="00C871E2" w:rsidRDefault="00C871E2">
    <w:pPr>
      <w:pBdr>
        <w:top w:val="nil"/>
        <w:left w:val="nil"/>
        <w:bottom w:val="nil"/>
        <w:right w:val="nil"/>
        <w:between w:val="nil"/>
      </w:pBdr>
      <w:spacing w:line="360" w:lineRule="auto"/>
      <w:jc w:val="right"/>
      <w:rPr>
        <w:rFonts w:ascii="Calibri" w:eastAsia="Calibri" w:hAnsi="Calibri" w:cs="Calibri"/>
        <w:color w:val="808080"/>
        <w:sz w:val="16"/>
        <w:szCs w:val="16"/>
      </w:rPr>
    </w:pPr>
    <w:r>
      <w:rPr>
        <w:rFonts w:ascii="Calibri" w:eastAsia="Calibri" w:hAnsi="Calibri" w:cs="Calibri"/>
        <w:color w:val="808080"/>
        <w:sz w:val="16"/>
        <w:szCs w:val="16"/>
      </w:rPr>
      <w:t>Zbulitów Duży 17, 21-300 Radzyń Podlaski</w:t>
    </w:r>
  </w:p>
  <w:p w:rsidR="00C871E2" w:rsidRDefault="00C871E2">
    <w:pPr>
      <w:pBdr>
        <w:top w:val="nil"/>
        <w:left w:val="nil"/>
        <w:bottom w:val="nil"/>
        <w:right w:val="nil"/>
        <w:between w:val="nil"/>
      </w:pBdr>
      <w:tabs>
        <w:tab w:val="left" w:pos="2595"/>
        <w:tab w:val="left" w:pos="5013"/>
        <w:tab w:val="right" w:pos="9498"/>
      </w:tabs>
      <w:spacing w:line="360" w:lineRule="auto"/>
      <w:rPr>
        <w:rFonts w:ascii="Calibri" w:eastAsia="Calibri" w:hAnsi="Calibri" w:cs="Calibri"/>
        <w:color w:val="808080"/>
        <w:sz w:val="16"/>
        <w:szCs w:val="16"/>
      </w:rPr>
    </w:pPr>
    <w:r>
      <w:rPr>
        <w:rFonts w:ascii="Calibri" w:eastAsia="Calibri" w:hAnsi="Calibri" w:cs="Calibri"/>
        <w:color w:val="808080"/>
        <w:sz w:val="16"/>
        <w:szCs w:val="16"/>
      </w:rPr>
      <w:tab/>
    </w:r>
    <w:r>
      <w:rPr>
        <w:rFonts w:ascii="Calibri" w:eastAsia="Calibri" w:hAnsi="Calibri" w:cs="Calibri"/>
        <w:color w:val="808080"/>
        <w:sz w:val="16"/>
        <w:szCs w:val="16"/>
      </w:rPr>
      <w:tab/>
    </w:r>
    <w:r>
      <w:rPr>
        <w:rFonts w:ascii="Calibri" w:eastAsia="Calibri" w:hAnsi="Calibri" w:cs="Calibri"/>
        <w:color w:val="808080"/>
        <w:sz w:val="16"/>
        <w:szCs w:val="16"/>
      </w:rPr>
      <w:tab/>
      <w:t>NIP 538 183 28 16 REGON: 382687512</w:t>
    </w:r>
  </w:p>
  <w:p w:rsidR="00C871E2" w:rsidRDefault="00C871E2">
    <w:pPr>
      <w:pBdr>
        <w:top w:val="nil"/>
        <w:left w:val="nil"/>
        <w:bottom w:val="nil"/>
        <w:right w:val="nil"/>
        <w:between w:val="nil"/>
      </w:pBdr>
      <w:tabs>
        <w:tab w:val="left" w:pos="3210"/>
        <w:tab w:val="left" w:pos="4305"/>
        <w:tab w:val="left" w:pos="5013"/>
        <w:tab w:val="left" w:pos="6067"/>
        <w:tab w:val="right" w:pos="9498"/>
      </w:tabs>
      <w:spacing w:line="360" w:lineRule="auto"/>
      <w:rPr>
        <w:rFonts w:ascii="Calibri" w:eastAsia="Calibri" w:hAnsi="Calibri" w:cs="Calibri"/>
        <w:b/>
        <w:color w:val="808080"/>
        <w:sz w:val="16"/>
        <w:szCs w:val="16"/>
      </w:rPr>
    </w:pPr>
    <w:r>
      <w:rPr>
        <w:rFonts w:ascii="Calibri" w:eastAsia="Calibri" w:hAnsi="Calibri" w:cs="Calibri"/>
        <w:b/>
        <w:color w:val="808080"/>
        <w:sz w:val="16"/>
        <w:szCs w:val="16"/>
      </w:rPr>
      <w:tab/>
    </w:r>
    <w:r>
      <w:rPr>
        <w:rFonts w:ascii="Calibri" w:eastAsia="Calibri" w:hAnsi="Calibri" w:cs="Calibri"/>
        <w:b/>
        <w:color w:val="808080"/>
        <w:sz w:val="16"/>
        <w:szCs w:val="16"/>
      </w:rPr>
      <w:tab/>
    </w:r>
    <w:r>
      <w:rPr>
        <w:rFonts w:ascii="Calibri" w:eastAsia="Calibri" w:hAnsi="Calibri" w:cs="Calibri"/>
        <w:b/>
        <w:color w:val="808080"/>
        <w:sz w:val="16"/>
        <w:szCs w:val="16"/>
      </w:rPr>
      <w:tab/>
    </w:r>
    <w:r>
      <w:rPr>
        <w:rFonts w:ascii="Calibri" w:eastAsia="Calibri" w:hAnsi="Calibri" w:cs="Calibri"/>
        <w:b/>
        <w:color w:val="808080"/>
        <w:sz w:val="16"/>
        <w:szCs w:val="16"/>
      </w:rPr>
      <w:tab/>
    </w:r>
    <w:r>
      <w:rPr>
        <w:rFonts w:ascii="Calibri" w:eastAsia="Calibri" w:hAnsi="Calibri" w:cs="Calibri"/>
        <w:b/>
        <w:color w:val="808080"/>
        <w:sz w:val="16"/>
        <w:szCs w:val="16"/>
      </w:rPr>
      <w:tab/>
      <w:t xml:space="preserve">tel. 518 403 494 </w: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  <w:rPr>
        <w:rFonts w:ascii="Symbol" w:hAnsi="Symbol" w:cs="StarSymbol"/>
        <w:sz w:val="18"/>
        <w:szCs w:val="18"/>
      </w:r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1584" w:hanging="1584"/>
      </w:pPr>
    </w:lvl>
  </w:abstractNum>
  <w:abstractNum w:abstractNumId="1">
    <w:nsid w:val="00000003"/>
    <w:multiLevelType w:val="multilevel"/>
    <w:tmpl w:val="00000003"/>
    <w:name w:val="WW8Num2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StarSymbol"/>
        <w:sz w:val="18"/>
        <w:szCs w:val="18"/>
      </w:rPr>
    </w:lvl>
  </w:abstractNum>
  <w:abstractNum w:abstractNumId="2">
    <w:nsid w:val="00000004"/>
    <w:multiLevelType w:val="multilevel"/>
    <w:tmpl w:val="00000004"/>
    <w:name w:val="WW8Num4"/>
    <w:lvl w:ilvl="0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</w:lvl>
    <w:lvl w:ilvl="1">
      <w:start w:val="1"/>
      <w:numFmt w:val="decimal"/>
      <w:lvlText w:val="%2."/>
      <w:lvlJc w:val="left"/>
      <w:pPr>
        <w:tabs>
          <w:tab w:val="num" w:pos="1004"/>
        </w:tabs>
        <w:ind w:left="1004" w:hanging="360"/>
      </w:pPr>
    </w:lvl>
    <w:lvl w:ilvl="2">
      <w:start w:val="1"/>
      <w:numFmt w:val="decimal"/>
      <w:lvlText w:val="%3."/>
      <w:lvlJc w:val="left"/>
      <w:pPr>
        <w:tabs>
          <w:tab w:val="num" w:pos="1364"/>
        </w:tabs>
        <w:ind w:left="1364" w:hanging="360"/>
      </w:pPr>
    </w:lvl>
    <w:lvl w:ilvl="3">
      <w:start w:val="1"/>
      <w:numFmt w:val="decimal"/>
      <w:lvlText w:val="%4."/>
      <w:lvlJc w:val="left"/>
      <w:pPr>
        <w:tabs>
          <w:tab w:val="num" w:pos="1724"/>
        </w:tabs>
        <w:ind w:left="1724" w:hanging="360"/>
      </w:pPr>
    </w:lvl>
    <w:lvl w:ilvl="4">
      <w:start w:val="1"/>
      <w:numFmt w:val="decimal"/>
      <w:lvlText w:val="%5."/>
      <w:lvlJc w:val="left"/>
      <w:pPr>
        <w:tabs>
          <w:tab w:val="num" w:pos="2084"/>
        </w:tabs>
        <w:ind w:left="2084" w:hanging="360"/>
      </w:pPr>
    </w:lvl>
    <w:lvl w:ilvl="5">
      <w:start w:val="1"/>
      <w:numFmt w:val="decimal"/>
      <w:lvlText w:val="%6."/>
      <w:lvlJc w:val="left"/>
      <w:pPr>
        <w:tabs>
          <w:tab w:val="num" w:pos="2444"/>
        </w:tabs>
        <w:ind w:left="2444" w:hanging="360"/>
      </w:pPr>
    </w:lvl>
    <w:lvl w:ilvl="6">
      <w:start w:val="1"/>
      <w:numFmt w:val="decimal"/>
      <w:lvlText w:val="%7."/>
      <w:lvlJc w:val="left"/>
      <w:pPr>
        <w:tabs>
          <w:tab w:val="num" w:pos="2804"/>
        </w:tabs>
        <w:ind w:left="2804" w:hanging="360"/>
      </w:pPr>
    </w:lvl>
    <w:lvl w:ilvl="7">
      <w:start w:val="1"/>
      <w:numFmt w:val="decimal"/>
      <w:lvlText w:val="%8."/>
      <w:lvlJc w:val="left"/>
      <w:pPr>
        <w:tabs>
          <w:tab w:val="num" w:pos="3164"/>
        </w:tabs>
        <w:ind w:left="3164" w:hanging="360"/>
      </w:pPr>
    </w:lvl>
    <w:lvl w:ilvl="8">
      <w:start w:val="1"/>
      <w:numFmt w:val="decimal"/>
      <w:lvlText w:val="%9."/>
      <w:lvlJc w:val="left"/>
      <w:pPr>
        <w:tabs>
          <w:tab w:val="num" w:pos="3524"/>
        </w:tabs>
        <w:ind w:left="3524" w:hanging="360"/>
      </w:pPr>
    </w:lvl>
  </w:abstractNum>
  <w:abstractNum w:abstractNumId="3">
    <w:nsid w:val="00000005"/>
    <w:multiLevelType w:val="multilevel"/>
    <w:tmpl w:val="00000005"/>
    <w:lvl w:ilvl="0">
      <w:start w:val="1"/>
      <w:numFmt w:val="bullet"/>
      <w:lvlText w:val=""/>
      <w:lvlJc w:val="left"/>
      <w:pPr>
        <w:tabs>
          <w:tab w:val="num" w:pos="360"/>
        </w:tabs>
        <w:ind w:left="360" w:hanging="360"/>
      </w:pPr>
      <w:rPr>
        <w:rFonts w:ascii="Symbol" w:hAnsi="Symbol" w:cs="StarSymbol"/>
        <w:sz w:val="18"/>
        <w:szCs w:val="18"/>
      </w:rPr>
    </w:lvl>
    <w:lvl w:ilvl="1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StarSymbol"/>
        <w:sz w:val="18"/>
        <w:szCs w:val="18"/>
      </w:rPr>
    </w:lvl>
    <w:lvl w:ilvl="2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StarSymbol"/>
        <w:sz w:val="18"/>
        <w:szCs w:val="18"/>
      </w:rPr>
    </w:lvl>
    <w:lvl w:ilvl="3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StarSymbol"/>
        <w:sz w:val="18"/>
        <w:szCs w:val="18"/>
      </w:rPr>
    </w:lvl>
    <w:lvl w:ilvl="4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StarSymbol"/>
        <w:sz w:val="18"/>
        <w:szCs w:val="18"/>
      </w:rPr>
    </w:lvl>
    <w:lvl w:ilvl="5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StarSymbol"/>
        <w:sz w:val="18"/>
        <w:szCs w:val="18"/>
      </w:rPr>
    </w:lvl>
    <w:lvl w:ilvl="6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StarSymbol"/>
        <w:sz w:val="18"/>
        <w:szCs w:val="18"/>
      </w:rPr>
    </w:lvl>
    <w:lvl w:ilvl="7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StarSymbol"/>
        <w:sz w:val="18"/>
        <w:szCs w:val="18"/>
      </w:rPr>
    </w:lvl>
    <w:lvl w:ilvl="8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StarSymbol"/>
        <w:sz w:val="18"/>
        <w:szCs w:val="18"/>
      </w:rPr>
    </w:lvl>
  </w:abstractNum>
  <w:abstractNum w:abstractNumId="4">
    <w:nsid w:val="00000007"/>
    <w:multiLevelType w:val="singleLevel"/>
    <w:tmpl w:val="00000007"/>
    <w:name w:val="WW8Num6"/>
    <w:lvl w:ilvl="0">
      <w:start w:val="1"/>
      <w:numFmt w:val="bullet"/>
      <w:lvlText w:val=""/>
      <w:lvlJc w:val="left"/>
      <w:pPr>
        <w:tabs>
          <w:tab w:val="num" w:pos="624"/>
        </w:tabs>
        <w:ind w:left="624" w:hanging="284"/>
      </w:pPr>
      <w:rPr>
        <w:rFonts w:ascii="Symbol" w:hAnsi="Symbol" w:cs="StarSymbol"/>
        <w:sz w:val="18"/>
        <w:szCs w:val="18"/>
      </w:rPr>
    </w:lvl>
  </w:abstractNum>
  <w:abstractNum w:abstractNumId="5">
    <w:nsid w:val="0000000C"/>
    <w:multiLevelType w:val="multilevel"/>
    <w:tmpl w:val="0000000C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6">
    <w:nsid w:val="0000000D"/>
    <w:multiLevelType w:val="multilevel"/>
    <w:tmpl w:val="0000000D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7">
    <w:nsid w:val="07615699"/>
    <w:multiLevelType w:val="hybridMultilevel"/>
    <w:tmpl w:val="CCD0F2CC"/>
    <w:lvl w:ilvl="0" w:tplc="CC2AEB6A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>
    <w:nsid w:val="09194562"/>
    <w:multiLevelType w:val="hybridMultilevel"/>
    <w:tmpl w:val="669CF28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0D285FBD"/>
    <w:multiLevelType w:val="multilevel"/>
    <w:tmpl w:val="1E3401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11E958CF"/>
    <w:multiLevelType w:val="hybridMultilevel"/>
    <w:tmpl w:val="219CA2BA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5301078"/>
    <w:multiLevelType w:val="multilevel"/>
    <w:tmpl w:val="DE784F9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231F16F0"/>
    <w:multiLevelType w:val="hybridMultilevel"/>
    <w:tmpl w:val="5DDEA84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4C672F1"/>
    <w:multiLevelType w:val="multilevel"/>
    <w:tmpl w:val="A5E6E62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DCF25A9"/>
    <w:multiLevelType w:val="multilevel"/>
    <w:tmpl w:val="019E459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3FAA0C1A"/>
    <w:multiLevelType w:val="hybridMultilevel"/>
    <w:tmpl w:val="5018251E"/>
    <w:lvl w:ilvl="0" w:tplc="56E87A8E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6">
    <w:nsid w:val="4854030E"/>
    <w:multiLevelType w:val="hybridMultilevel"/>
    <w:tmpl w:val="D520B4D6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FC57232"/>
    <w:multiLevelType w:val="hybridMultilevel"/>
    <w:tmpl w:val="F9583BF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54E34E4D"/>
    <w:multiLevelType w:val="hybridMultilevel"/>
    <w:tmpl w:val="3848A6D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603062D"/>
    <w:multiLevelType w:val="multilevel"/>
    <w:tmpl w:val="4F2265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7062369F"/>
    <w:multiLevelType w:val="hybridMultilevel"/>
    <w:tmpl w:val="3BA0BB78"/>
    <w:lvl w:ilvl="0" w:tplc="56E87A8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6975D5E"/>
    <w:multiLevelType w:val="hybridMultilevel"/>
    <w:tmpl w:val="3328CFBE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2">
    <w:nsid w:val="78E71091"/>
    <w:multiLevelType w:val="hybridMultilevel"/>
    <w:tmpl w:val="3B629416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7E8C0AD4"/>
    <w:multiLevelType w:val="multilevel"/>
    <w:tmpl w:val="6AACCE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2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4">
    <w:nsid w:val="7F5D7817"/>
    <w:multiLevelType w:val="multilevel"/>
    <w:tmpl w:val="D17E65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1"/>
  </w:num>
  <w:num w:numId="2">
    <w:abstractNumId w:val="23"/>
  </w:num>
  <w:num w:numId="3">
    <w:abstractNumId w:val="16"/>
  </w:num>
  <w:num w:numId="4">
    <w:abstractNumId w:val="21"/>
  </w:num>
  <w:num w:numId="5">
    <w:abstractNumId w:val="17"/>
  </w:num>
  <w:num w:numId="6">
    <w:abstractNumId w:val="9"/>
  </w:num>
  <w:num w:numId="7">
    <w:abstractNumId w:val="14"/>
  </w:num>
  <w:num w:numId="8">
    <w:abstractNumId w:val="24"/>
  </w:num>
  <w:num w:numId="9">
    <w:abstractNumId w:val="19"/>
  </w:num>
  <w:num w:numId="10">
    <w:abstractNumId w:val="13"/>
  </w:num>
  <w:num w:numId="11">
    <w:abstractNumId w:val="20"/>
  </w:num>
  <w:num w:numId="12">
    <w:abstractNumId w:val="18"/>
  </w:num>
  <w:num w:numId="13">
    <w:abstractNumId w:val="15"/>
  </w:num>
  <w:num w:numId="14">
    <w:abstractNumId w:val="22"/>
  </w:num>
  <w:num w:numId="15">
    <w:abstractNumId w:val="10"/>
  </w:num>
  <w:num w:numId="16">
    <w:abstractNumId w:val="0"/>
  </w:num>
  <w:num w:numId="17">
    <w:abstractNumId w:val="1"/>
  </w:num>
  <w:num w:numId="18">
    <w:abstractNumId w:val="2"/>
  </w:num>
  <w:num w:numId="19">
    <w:abstractNumId w:val="3"/>
  </w:num>
  <w:num w:numId="20">
    <w:abstractNumId w:val="4"/>
  </w:num>
  <w:num w:numId="21">
    <w:abstractNumId w:val="5"/>
  </w:num>
  <w:num w:numId="22">
    <w:abstractNumId w:val="6"/>
  </w:num>
  <w:num w:numId="23">
    <w:abstractNumId w:val="12"/>
  </w:num>
  <w:num w:numId="24">
    <w:abstractNumId w:val="7"/>
  </w:num>
  <w:num w:numId="25">
    <w:abstractNumId w:val="8"/>
  </w:num>
  <w:numIdMacAtCleanup w:val="15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TrueTypeFonts/>
  <w:defaultTabStop w:val="720"/>
  <w:hyphenationZone w:val="425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B76572"/>
    <w:rsid w:val="00000557"/>
    <w:rsid w:val="00010CF9"/>
    <w:rsid w:val="000158E3"/>
    <w:rsid w:val="000401E8"/>
    <w:rsid w:val="000445AD"/>
    <w:rsid w:val="000524DF"/>
    <w:rsid w:val="00057010"/>
    <w:rsid w:val="000576A0"/>
    <w:rsid w:val="00065A56"/>
    <w:rsid w:val="000732E7"/>
    <w:rsid w:val="00092D55"/>
    <w:rsid w:val="000A2246"/>
    <w:rsid w:val="000B4603"/>
    <w:rsid w:val="000D693C"/>
    <w:rsid w:val="000E28C6"/>
    <w:rsid w:val="000E3C09"/>
    <w:rsid w:val="000E62AC"/>
    <w:rsid w:val="000F6D2C"/>
    <w:rsid w:val="00103B41"/>
    <w:rsid w:val="00104F9A"/>
    <w:rsid w:val="00110859"/>
    <w:rsid w:val="001127AB"/>
    <w:rsid w:val="00113618"/>
    <w:rsid w:val="00113BD4"/>
    <w:rsid w:val="00114ADD"/>
    <w:rsid w:val="00115517"/>
    <w:rsid w:val="00126AAC"/>
    <w:rsid w:val="00133C49"/>
    <w:rsid w:val="00137A4F"/>
    <w:rsid w:val="00164330"/>
    <w:rsid w:val="001721F5"/>
    <w:rsid w:val="00174E2D"/>
    <w:rsid w:val="0017608B"/>
    <w:rsid w:val="00185A6C"/>
    <w:rsid w:val="001960B8"/>
    <w:rsid w:val="001A38CB"/>
    <w:rsid w:val="001A657E"/>
    <w:rsid w:val="001B03CD"/>
    <w:rsid w:val="001F15CC"/>
    <w:rsid w:val="001F62CF"/>
    <w:rsid w:val="002017F7"/>
    <w:rsid w:val="0021256C"/>
    <w:rsid w:val="0021523C"/>
    <w:rsid w:val="002352BA"/>
    <w:rsid w:val="002531FF"/>
    <w:rsid w:val="00261E7D"/>
    <w:rsid w:val="00261EA3"/>
    <w:rsid w:val="0027253E"/>
    <w:rsid w:val="00284955"/>
    <w:rsid w:val="00286044"/>
    <w:rsid w:val="0028626D"/>
    <w:rsid w:val="002A526D"/>
    <w:rsid w:val="002B41A0"/>
    <w:rsid w:val="002C4B76"/>
    <w:rsid w:val="002D2870"/>
    <w:rsid w:val="002E5D56"/>
    <w:rsid w:val="002E690C"/>
    <w:rsid w:val="002F0B77"/>
    <w:rsid w:val="00313A48"/>
    <w:rsid w:val="0032123D"/>
    <w:rsid w:val="003457A9"/>
    <w:rsid w:val="00350E6C"/>
    <w:rsid w:val="00357E27"/>
    <w:rsid w:val="003679DE"/>
    <w:rsid w:val="00372A79"/>
    <w:rsid w:val="00377519"/>
    <w:rsid w:val="003875A8"/>
    <w:rsid w:val="0039254D"/>
    <w:rsid w:val="003A3469"/>
    <w:rsid w:val="003B3788"/>
    <w:rsid w:val="003D3844"/>
    <w:rsid w:val="003D4078"/>
    <w:rsid w:val="003F2933"/>
    <w:rsid w:val="003F53DF"/>
    <w:rsid w:val="004043AF"/>
    <w:rsid w:val="0040782D"/>
    <w:rsid w:val="00417289"/>
    <w:rsid w:val="00421658"/>
    <w:rsid w:val="00424CCE"/>
    <w:rsid w:val="00431DB6"/>
    <w:rsid w:val="00431E4A"/>
    <w:rsid w:val="00450F79"/>
    <w:rsid w:val="00453FEA"/>
    <w:rsid w:val="00455182"/>
    <w:rsid w:val="00464598"/>
    <w:rsid w:val="004645AD"/>
    <w:rsid w:val="00466CE6"/>
    <w:rsid w:val="004871D4"/>
    <w:rsid w:val="004A3227"/>
    <w:rsid w:val="004C350E"/>
    <w:rsid w:val="004F4CC4"/>
    <w:rsid w:val="004F62C2"/>
    <w:rsid w:val="005062E7"/>
    <w:rsid w:val="00514FD2"/>
    <w:rsid w:val="00560254"/>
    <w:rsid w:val="00564492"/>
    <w:rsid w:val="00564DD1"/>
    <w:rsid w:val="00565F8C"/>
    <w:rsid w:val="0057648B"/>
    <w:rsid w:val="00576B4C"/>
    <w:rsid w:val="005810F2"/>
    <w:rsid w:val="00594581"/>
    <w:rsid w:val="005A2A87"/>
    <w:rsid w:val="005A3A9C"/>
    <w:rsid w:val="005B7327"/>
    <w:rsid w:val="005C5B67"/>
    <w:rsid w:val="005D12A8"/>
    <w:rsid w:val="005D7772"/>
    <w:rsid w:val="005D7A1A"/>
    <w:rsid w:val="005E18EC"/>
    <w:rsid w:val="006031DB"/>
    <w:rsid w:val="00606C1C"/>
    <w:rsid w:val="00610BC7"/>
    <w:rsid w:val="00614C4B"/>
    <w:rsid w:val="00647D4A"/>
    <w:rsid w:val="00670E18"/>
    <w:rsid w:val="00676ADE"/>
    <w:rsid w:val="006C2682"/>
    <w:rsid w:val="006D156F"/>
    <w:rsid w:val="006D49A6"/>
    <w:rsid w:val="006E18CF"/>
    <w:rsid w:val="006F37A7"/>
    <w:rsid w:val="006F4CF9"/>
    <w:rsid w:val="00706E4E"/>
    <w:rsid w:val="00741A42"/>
    <w:rsid w:val="00782ABE"/>
    <w:rsid w:val="007B36D2"/>
    <w:rsid w:val="007B4E85"/>
    <w:rsid w:val="007D4E12"/>
    <w:rsid w:val="007E174C"/>
    <w:rsid w:val="007E45EA"/>
    <w:rsid w:val="007E6132"/>
    <w:rsid w:val="00820C4E"/>
    <w:rsid w:val="00823C6F"/>
    <w:rsid w:val="00827324"/>
    <w:rsid w:val="008339C4"/>
    <w:rsid w:val="00835540"/>
    <w:rsid w:val="008649C5"/>
    <w:rsid w:val="00885A7E"/>
    <w:rsid w:val="008C4DD3"/>
    <w:rsid w:val="008E1BD3"/>
    <w:rsid w:val="008F1B38"/>
    <w:rsid w:val="00914740"/>
    <w:rsid w:val="00916149"/>
    <w:rsid w:val="00924290"/>
    <w:rsid w:val="009322C6"/>
    <w:rsid w:val="00936752"/>
    <w:rsid w:val="00936AF5"/>
    <w:rsid w:val="00942CD5"/>
    <w:rsid w:val="0095105B"/>
    <w:rsid w:val="00964479"/>
    <w:rsid w:val="00965AE1"/>
    <w:rsid w:val="009701D5"/>
    <w:rsid w:val="00973777"/>
    <w:rsid w:val="00975D20"/>
    <w:rsid w:val="00987E5F"/>
    <w:rsid w:val="00992C66"/>
    <w:rsid w:val="009A00FC"/>
    <w:rsid w:val="009A1165"/>
    <w:rsid w:val="009A78A2"/>
    <w:rsid w:val="009C515E"/>
    <w:rsid w:val="009D3496"/>
    <w:rsid w:val="009D594A"/>
    <w:rsid w:val="00A1415D"/>
    <w:rsid w:val="00A14F7E"/>
    <w:rsid w:val="00A25E83"/>
    <w:rsid w:val="00A5544A"/>
    <w:rsid w:val="00A63154"/>
    <w:rsid w:val="00A711E2"/>
    <w:rsid w:val="00A80F55"/>
    <w:rsid w:val="00A817C5"/>
    <w:rsid w:val="00A91271"/>
    <w:rsid w:val="00A96127"/>
    <w:rsid w:val="00AA13A2"/>
    <w:rsid w:val="00AB3F74"/>
    <w:rsid w:val="00AC0016"/>
    <w:rsid w:val="00AD0DCD"/>
    <w:rsid w:val="00AD2AF5"/>
    <w:rsid w:val="00B03775"/>
    <w:rsid w:val="00B25958"/>
    <w:rsid w:val="00B315F5"/>
    <w:rsid w:val="00B40D45"/>
    <w:rsid w:val="00B44C5C"/>
    <w:rsid w:val="00B675C8"/>
    <w:rsid w:val="00B76083"/>
    <w:rsid w:val="00B76572"/>
    <w:rsid w:val="00B76643"/>
    <w:rsid w:val="00BA3810"/>
    <w:rsid w:val="00BA6953"/>
    <w:rsid w:val="00BD13A9"/>
    <w:rsid w:val="00BD1AB0"/>
    <w:rsid w:val="00BF00A9"/>
    <w:rsid w:val="00BF22CB"/>
    <w:rsid w:val="00C02362"/>
    <w:rsid w:val="00C04509"/>
    <w:rsid w:val="00C44F33"/>
    <w:rsid w:val="00C623DC"/>
    <w:rsid w:val="00C73458"/>
    <w:rsid w:val="00C820DA"/>
    <w:rsid w:val="00C871E2"/>
    <w:rsid w:val="00C97EC4"/>
    <w:rsid w:val="00CB3291"/>
    <w:rsid w:val="00CB641F"/>
    <w:rsid w:val="00CE2D20"/>
    <w:rsid w:val="00CF6D4E"/>
    <w:rsid w:val="00D04EC4"/>
    <w:rsid w:val="00D05D95"/>
    <w:rsid w:val="00D11036"/>
    <w:rsid w:val="00D15041"/>
    <w:rsid w:val="00D24182"/>
    <w:rsid w:val="00D253BB"/>
    <w:rsid w:val="00D36FB5"/>
    <w:rsid w:val="00D93586"/>
    <w:rsid w:val="00DA18D0"/>
    <w:rsid w:val="00DB2209"/>
    <w:rsid w:val="00DB4A1F"/>
    <w:rsid w:val="00DB7F2B"/>
    <w:rsid w:val="00DC2C91"/>
    <w:rsid w:val="00DC2D88"/>
    <w:rsid w:val="00DD2D82"/>
    <w:rsid w:val="00DE56BF"/>
    <w:rsid w:val="00DF03A5"/>
    <w:rsid w:val="00E04E4F"/>
    <w:rsid w:val="00E113AF"/>
    <w:rsid w:val="00E126B5"/>
    <w:rsid w:val="00E32575"/>
    <w:rsid w:val="00E83CEE"/>
    <w:rsid w:val="00E9561B"/>
    <w:rsid w:val="00E9683D"/>
    <w:rsid w:val="00EB2788"/>
    <w:rsid w:val="00EC081C"/>
    <w:rsid w:val="00EC16D8"/>
    <w:rsid w:val="00EE7DBC"/>
    <w:rsid w:val="00F207CD"/>
    <w:rsid w:val="00F34B15"/>
    <w:rsid w:val="00F5056C"/>
    <w:rsid w:val="00F5798A"/>
    <w:rsid w:val="00F57F17"/>
    <w:rsid w:val="00F66BD1"/>
    <w:rsid w:val="00F66DA6"/>
    <w:rsid w:val="00F91E2D"/>
    <w:rsid w:val="00F922C7"/>
    <w:rsid w:val="00FB09AD"/>
    <w:rsid w:val="00FC1C4B"/>
    <w:rsid w:val="00FD697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sz w:val="24"/>
        <w:szCs w:val="24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0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C93150"/>
  </w:style>
  <w:style w:type="paragraph" w:styleId="Nagwek1">
    <w:name w:val="heading 1"/>
    <w:basedOn w:val="Normalny"/>
    <w:next w:val="Normalny"/>
    <w:uiPriority w:val="9"/>
    <w:qFormat/>
    <w:rsid w:val="000607A7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Nagwek2">
    <w:name w:val="heading 2"/>
    <w:basedOn w:val="Normalny"/>
    <w:next w:val="Normalny"/>
    <w:link w:val="Nagwek2Znak"/>
    <w:unhideWhenUsed/>
    <w:qFormat/>
    <w:rsid w:val="00DD62F1"/>
    <w:pPr>
      <w:keepNext/>
      <w:tabs>
        <w:tab w:val="right" w:pos="2694"/>
      </w:tabs>
      <w:jc w:val="center"/>
      <w:outlineLvl w:val="1"/>
    </w:pPr>
    <w:rPr>
      <w:rFonts w:ascii="Blue Highway" w:hAnsi="Blue Highway" w:cs="Arial"/>
      <w:b/>
      <w:sz w:val="16"/>
      <w:szCs w:val="3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4F5A7A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110153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110153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gwek6">
    <w:name w:val="heading 6"/>
    <w:basedOn w:val="Normalny"/>
    <w:next w:val="Normalny"/>
    <w:uiPriority w:val="9"/>
    <w:semiHidden/>
    <w:unhideWhenUsed/>
    <w:qFormat/>
    <w:rsid w:val="004C350E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rsid w:val="004C350E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rsid w:val="004C350E"/>
    <w:pPr>
      <w:keepNext/>
      <w:keepLines/>
      <w:spacing w:before="480" w:after="120"/>
    </w:pPr>
    <w:rPr>
      <w:b/>
      <w:sz w:val="72"/>
      <w:szCs w:val="72"/>
    </w:rPr>
  </w:style>
  <w:style w:type="paragraph" w:styleId="Nagwek">
    <w:name w:val="header"/>
    <w:basedOn w:val="Normalny"/>
    <w:link w:val="NagwekZnak"/>
    <w:rsid w:val="00E631A5"/>
    <w:pPr>
      <w:tabs>
        <w:tab w:val="center" w:pos="4536"/>
        <w:tab w:val="right" w:pos="9072"/>
      </w:tabs>
    </w:pPr>
    <w:rPr>
      <w:szCs w:val="20"/>
    </w:rPr>
  </w:style>
  <w:style w:type="character" w:customStyle="1" w:styleId="NagwekZnak">
    <w:name w:val="Nagłówek Znak"/>
    <w:link w:val="Nagwek"/>
    <w:locked/>
    <w:rsid w:val="00E631A5"/>
    <w:rPr>
      <w:sz w:val="24"/>
    </w:rPr>
  </w:style>
  <w:style w:type="paragraph" w:styleId="Stopka">
    <w:name w:val="footer"/>
    <w:basedOn w:val="Normalny"/>
    <w:link w:val="StopkaZnak"/>
    <w:rsid w:val="00E631A5"/>
    <w:pPr>
      <w:tabs>
        <w:tab w:val="center" w:pos="4536"/>
        <w:tab w:val="right" w:pos="9072"/>
      </w:tabs>
    </w:pPr>
    <w:rPr>
      <w:szCs w:val="20"/>
    </w:rPr>
  </w:style>
  <w:style w:type="character" w:customStyle="1" w:styleId="StopkaZnak">
    <w:name w:val="Stopka Znak"/>
    <w:link w:val="Stopka"/>
    <w:locked/>
    <w:rsid w:val="00E631A5"/>
    <w:rPr>
      <w:sz w:val="24"/>
    </w:rPr>
  </w:style>
  <w:style w:type="paragraph" w:styleId="Tekstpodstawowy">
    <w:name w:val="Body Text"/>
    <w:basedOn w:val="Normalny"/>
    <w:link w:val="TekstpodstawowyZnak"/>
    <w:rsid w:val="00DD62F1"/>
    <w:pPr>
      <w:jc w:val="center"/>
    </w:pPr>
    <w:rPr>
      <w:rFonts w:ascii="Blue Highway" w:hAnsi="Blue Highway" w:cs="Arial"/>
      <w:b/>
      <w:color w:val="808080"/>
      <w:sz w:val="72"/>
      <w:szCs w:val="56"/>
    </w:rPr>
  </w:style>
  <w:style w:type="paragraph" w:styleId="Bezodstpw">
    <w:name w:val="No Spacing"/>
    <w:qFormat/>
    <w:rsid w:val="00C4732F"/>
  </w:style>
  <w:style w:type="character" w:styleId="Wyrnienieintensywne">
    <w:name w:val="Intense Emphasis"/>
    <w:basedOn w:val="Domylnaczcionkaakapitu"/>
    <w:uiPriority w:val="21"/>
    <w:qFormat/>
    <w:rsid w:val="00C4732F"/>
    <w:rPr>
      <w:b/>
      <w:bCs/>
      <w:i/>
      <w:iCs/>
      <w:color w:val="4F81BD"/>
    </w:rPr>
  </w:style>
  <w:style w:type="character" w:customStyle="1" w:styleId="Nagwek3Znak">
    <w:name w:val="Nagłówek 3 Znak"/>
    <w:basedOn w:val="Domylnaczcionkaakapitu"/>
    <w:link w:val="Nagwek3"/>
    <w:rsid w:val="004F5A7A"/>
    <w:rPr>
      <w:rFonts w:ascii="Cambria" w:eastAsia="Times New Roman" w:hAnsi="Cambria" w:cs="Times New Roman"/>
      <w:b/>
      <w:bCs/>
      <w:sz w:val="26"/>
      <w:szCs w:val="26"/>
    </w:rPr>
  </w:style>
  <w:style w:type="table" w:styleId="Tabela-Siatka">
    <w:name w:val="Table Grid"/>
    <w:basedOn w:val="Standardowy"/>
    <w:uiPriority w:val="59"/>
    <w:locked/>
    <w:rsid w:val="007775F5"/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Nagwek4Znak">
    <w:name w:val="Nagłówek 4 Znak"/>
    <w:basedOn w:val="Domylnaczcionkaakapitu"/>
    <w:link w:val="Nagwek4"/>
    <w:semiHidden/>
    <w:rsid w:val="00110153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</w:rPr>
  </w:style>
  <w:style w:type="character" w:customStyle="1" w:styleId="Nagwek5Znak">
    <w:name w:val="Nagłówek 5 Znak"/>
    <w:basedOn w:val="Domylnaczcionkaakapitu"/>
    <w:link w:val="Nagwek5"/>
    <w:semiHidden/>
    <w:rsid w:val="00110153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NormalnyWeb">
    <w:name w:val="Normal (Web)"/>
    <w:basedOn w:val="Normalny"/>
    <w:uiPriority w:val="99"/>
    <w:rsid w:val="00516CE8"/>
    <w:pPr>
      <w:spacing w:after="75"/>
    </w:pPr>
  </w:style>
  <w:style w:type="paragraph" w:styleId="Akapitzlist">
    <w:name w:val="List Paragraph"/>
    <w:basedOn w:val="Normalny"/>
    <w:uiPriority w:val="34"/>
    <w:qFormat/>
    <w:rsid w:val="00516CE8"/>
    <w:pPr>
      <w:ind w:left="720"/>
      <w:contextualSpacing/>
    </w:pPr>
  </w:style>
  <w:style w:type="paragraph" w:styleId="Tekstpodstawowywcity">
    <w:name w:val="Body Text Indent"/>
    <w:basedOn w:val="Normalny"/>
    <w:link w:val="TekstpodstawowywcityZnak"/>
    <w:rsid w:val="004A690A"/>
    <w:pPr>
      <w:spacing w:after="120"/>
      <w:ind w:left="283"/>
    </w:pPr>
  </w:style>
  <w:style w:type="character" w:customStyle="1" w:styleId="TekstpodstawowywcityZnak">
    <w:name w:val="Tekst podstawowy wcięty Znak"/>
    <w:basedOn w:val="Domylnaczcionkaakapitu"/>
    <w:link w:val="Tekstpodstawowywcity"/>
    <w:rsid w:val="004A690A"/>
    <w:rPr>
      <w:sz w:val="24"/>
      <w:szCs w:val="24"/>
    </w:rPr>
  </w:style>
  <w:style w:type="character" w:customStyle="1" w:styleId="Teksttreci2">
    <w:name w:val="Tekst treści (2)_"/>
    <w:basedOn w:val="Domylnaczcionkaakapitu"/>
    <w:rsid w:val="00B3105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u w:val="none"/>
    </w:rPr>
  </w:style>
  <w:style w:type="character" w:customStyle="1" w:styleId="Teksttreci2Kursywa">
    <w:name w:val="Tekst treści (2) + Kursywa"/>
    <w:basedOn w:val="Teksttreci2"/>
    <w:rsid w:val="00B3105B"/>
    <w:rPr>
      <w:rFonts w:ascii="Times New Roman" w:eastAsia="Times New Roman" w:hAnsi="Times New Roman" w:cs="Times New Roman"/>
      <w:b w:val="0"/>
      <w:bCs w:val="0"/>
      <w:i/>
      <w:iCs/>
      <w:smallCaps w:val="0"/>
      <w:strike w:val="0"/>
      <w:color w:val="000000"/>
      <w:spacing w:val="0"/>
      <w:w w:val="100"/>
      <w:position w:val="0"/>
      <w:sz w:val="24"/>
      <w:szCs w:val="24"/>
      <w:u w:val="none"/>
      <w:lang w:val="pl-PL" w:eastAsia="pl-PL" w:bidi="pl-PL"/>
    </w:rPr>
  </w:style>
  <w:style w:type="character" w:customStyle="1" w:styleId="Teksttreci20">
    <w:name w:val="Tekst treści (2)"/>
    <w:basedOn w:val="Teksttreci2"/>
    <w:rsid w:val="00B3105B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4"/>
      <w:szCs w:val="24"/>
      <w:u w:val="single"/>
      <w:lang w:val="pl-PL" w:eastAsia="pl-PL" w:bidi="pl-PL"/>
    </w:rPr>
  </w:style>
  <w:style w:type="character" w:styleId="Pogrubienie">
    <w:name w:val="Strong"/>
    <w:basedOn w:val="Domylnaczcionkaakapitu"/>
    <w:uiPriority w:val="22"/>
    <w:qFormat/>
    <w:locked/>
    <w:rsid w:val="00EB39D4"/>
    <w:rPr>
      <w:b/>
      <w:bCs/>
    </w:rPr>
  </w:style>
  <w:style w:type="paragraph" w:customStyle="1" w:styleId="Tekstpodstawowy21">
    <w:name w:val="Tekst podstawowy 21"/>
    <w:basedOn w:val="Normalny"/>
    <w:rsid w:val="00864500"/>
    <w:pPr>
      <w:suppressAutoHyphens/>
      <w:spacing w:after="120" w:line="480" w:lineRule="auto"/>
    </w:pPr>
    <w:rPr>
      <w:lang w:eastAsia="zh-CN"/>
    </w:rPr>
  </w:style>
  <w:style w:type="character" w:customStyle="1" w:styleId="Domylnaczcionkaakapitu1">
    <w:name w:val="Domyślna czcionka akapitu1"/>
    <w:rsid w:val="00EA47DA"/>
  </w:style>
  <w:style w:type="paragraph" w:customStyle="1" w:styleId="Normalny1">
    <w:name w:val="Normalny1"/>
    <w:rsid w:val="00EA47DA"/>
    <w:pPr>
      <w:pBdr>
        <w:top w:val="none" w:sz="0" w:space="0" w:color="000000"/>
        <w:left w:val="none" w:sz="0" w:space="0" w:color="000000"/>
        <w:bottom w:val="none" w:sz="0" w:space="0" w:color="000000"/>
        <w:right w:val="none" w:sz="0" w:space="0" w:color="000000"/>
      </w:pBdr>
      <w:suppressAutoHyphens/>
    </w:pPr>
    <w:rPr>
      <w:kern w:val="1"/>
      <w:lang w:eastAsia="zh-CN"/>
    </w:rPr>
  </w:style>
  <w:style w:type="character" w:customStyle="1" w:styleId="st">
    <w:name w:val="st"/>
    <w:basedOn w:val="Domylnaczcionkaakapitu"/>
    <w:rsid w:val="00D443C2"/>
  </w:style>
  <w:style w:type="character" w:customStyle="1" w:styleId="Teksttreci2Exact">
    <w:name w:val="Tekst treści (2) Exact"/>
    <w:basedOn w:val="Domylnaczcionkaakapitu"/>
    <w:rsid w:val="006F4E2F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8"/>
      <w:szCs w:val="28"/>
      <w:u w:val="none"/>
    </w:rPr>
  </w:style>
  <w:style w:type="paragraph" w:customStyle="1" w:styleId="Standard">
    <w:name w:val="Standard"/>
    <w:rsid w:val="00537F73"/>
    <w:pPr>
      <w:widowControl w:val="0"/>
      <w:suppressAutoHyphens/>
      <w:autoSpaceDN w:val="0"/>
      <w:textAlignment w:val="baseline"/>
    </w:pPr>
    <w:rPr>
      <w:rFonts w:eastAsia="SimSun" w:cs="Mangal"/>
      <w:kern w:val="3"/>
      <w:lang w:eastAsia="zh-CN" w:bidi="hi-IN"/>
    </w:rPr>
  </w:style>
  <w:style w:type="paragraph" w:styleId="Tekstdymka">
    <w:name w:val="Balloon Text"/>
    <w:basedOn w:val="Normalny"/>
    <w:link w:val="TekstdymkaZnak"/>
    <w:rsid w:val="00742557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742557"/>
    <w:rPr>
      <w:rFonts w:ascii="Tahoma" w:hAnsi="Tahoma" w:cs="Tahoma"/>
      <w:sz w:val="16"/>
      <w:szCs w:val="16"/>
    </w:rPr>
  </w:style>
  <w:style w:type="character" w:customStyle="1" w:styleId="Nagwek2Odstpy1pt">
    <w:name w:val="Nagłówek #2 + Odstępy 1 pt"/>
    <w:basedOn w:val="Domylnaczcionkaakapitu"/>
    <w:rsid w:val="00B456ED"/>
    <w:rPr>
      <w:rFonts w:ascii="Arial" w:eastAsia="Arial" w:hAnsi="Arial" w:cs="Arial"/>
      <w:b/>
      <w:bCs/>
      <w:i w:val="0"/>
      <w:iCs w:val="0"/>
      <w:smallCaps w:val="0"/>
      <w:strike w:val="0"/>
      <w:color w:val="000000"/>
      <w:spacing w:val="20"/>
      <w:w w:val="100"/>
      <w:position w:val="0"/>
      <w:sz w:val="22"/>
      <w:szCs w:val="22"/>
      <w:u w:val="none"/>
      <w:lang w:val="pl-PL" w:eastAsia="pl-PL" w:bidi="pl-PL"/>
    </w:rPr>
  </w:style>
  <w:style w:type="character" w:customStyle="1" w:styleId="Nagwek20">
    <w:name w:val="Nagłówek #2_"/>
    <w:basedOn w:val="Domylnaczcionkaakapitu"/>
    <w:link w:val="Nagwek21"/>
    <w:rsid w:val="008A79AB"/>
    <w:rPr>
      <w:rFonts w:ascii="Arial" w:eastAsia="Arial" w:hAnsi="Arial" w:cs="Arial"/>
      <w:b/>
      <w:bCs/>
      <w:sz w:val="22"/>
      <w:szCs w:val="22"/>
      <w:shd w:val="clear" w:color="auto" w:fill="FFFFFF"/>
    </w:rPr>
  </w:style>
  <w:style w:type="paragraph" w:customStyle="1" w:styleId="Nagwek21">
    <w:name w:val="Nagłówek #2"/>
    <w:basedOn w:val="Normalny"/>
    <w:link w:val="Nagwek20"/>
    <w:rsid w:val="008A79AB"/>
    <w:pPr>
      <w:widowControl w:val="0"/>
      <w:shd w:val="clear" w:color="auto" w:fill="FFFFFF"/>
      <w:spacing w:after="360" w:line="0" w:lineRule="atLeast"/>
      <w:ind w:hanging="340"/>
      <w:jc w:val="center"/>
      <w:outlineLvl w:val="1"/>
    </w:pPr>
    <w:rPr>
      <w:rFonts w:ascii="Arial" w:eastAsia="Arial" w:hAnsi="Arial" w:cs="Arial"/>
      <w:b/>
      <w:bCs/>
      <w:sz w:val="22"/>
      <w:szCs w:val="22"/>
    </w:rPr>
  </w:style>
  <w:style w:type="character" w:customStyle="1" w:styleId="hgkelc">
    <w:name w:val="hgkelc"/>
    <w:basedOn w:val="Domylnaczcionkaakapitu"/>
    <w:rsid w:val="00F75F83"/>
  </w:style>
  <w:style w:type="character" w:customStyle="1" w:styleId="Stopka2">
    <w:name w:val="Stopka (2)_"/>
    <w:basedOn w:val="Domylnaczcionkaakapitu"/>
    <w:link w:val="Stopka20"/>
    <w:rsid w:val="00FB398C"/>
    <w:rPr>
      <w:rFonts w:ascii="Arial Narrow" w:eastAsia="Arial Narrow" w:hAnsi="Arial Narrow" w:cs="Arial Narrow"/>
      <w:b/>
      <w:bCs/>
      <w:sz w:val="14"/>
      <w:szCs w:val="14"/>
      <w:shd w:val="clear" w:color="auto" w:fill="FFFFFF"/>
    </w:rPr>
  </w:style>
  <w:style w:type="character" w:customStyle="1" w:styleId="Stopka0">
    <w:name w:val="Stopka_"/>
    <w:basedOn w:val="Domylnaczcionkaakapitu"/>
    <w:link w:val="Stopka1"/>
    <w:rsid w:val="00FB398C"/>
    <w:rPr>
      <w:rFonts w:ascii="Arial Narrow" w:eastAsia="Arial Narrow" w:hAnsi="Arial Narrow" w:cs="Arial Narrow"/>
      <w:sz w:val="14"/>
      <w:szCs w:val="14"/>
      <w:shd w:val="clear" w:color="auto" w:fill="FFFFFF"/>
    </w:rPr>
  </w:style>
  <w:style w:type="character" w:customStyle="1" w:styleId="StopkaPogrubienie">
    <w:name w:val="Stopka + Pogrubienie"/>
    <w:basedOn w:val="Stopka0"/>
    <w:rsid w:val="00FB398C"/>
    <w:rPr>
      <w:rFonts w:ascii="Arial Narrow" w:eastAsia="Arial Narrow" w:hAnsi="Arial Narrow" w:cs="Arial Narrow"/>
      <w:b/>
      <w:bCs/>
      <w:color w:val="000000"/>
      <w:spacing w:val="0"/>
      <w:w w:val="100"/>
      <w:position w:val="0"/>
      <w:sz w:val="14"/>
      <w:szCs w:val="14"/>
      <w:shd w:val="clear" w:color="auto" w:fill="FFFFFF"/>
      <w:lang w:val="pl-PL" w:eastAsia="pl-PL" w:bidi="pl-PL"/>
    </w:rPr>
  </w:style>
  <w:style w:type="character" w:customStyle="1" w:styleId="Nagwek10">
    <w:name w:val="Nagłówek #1_"/>
    <w:basedOn w:val="Domylnaczcionkaakapitu"/>
    <w:link w:val="Nagwek11"/>
    <w:rsid w:val="00FB398C"/>
    <w:rPr>
      <w:rFonts w:ascii="Arial Narrow" w:eastAsia="Arial Narrow" w:hAnsi="Arial Narrow" w:cs="Arial Narrow"/>
      <w:b/>
      <w:bCs/>
      <w:sz w:val="14"/>
      <w:szCs w:val="14"/>
      <w:shd w:val="clear" w:color="auto" w:fill="FFFFFF"/>
    </w:rPr>
  </w:style>
  <w:style w:type="paragraph" w:customStyle="1" w:styleId="Stopka20">
    <w:name w:val="Stopka (2)"/>
    <w:basedOn w:val="Normalny"/>
    <w:link w:val="Stopka2"/>
    <w:rsid w:val="00FB398C"/>
    <w:pPr>
      <w:widowControl w:val="0"/>
      <w:shd w:val="clear" w:color="auto" w:fill="FFFFFF"/>
      <w:spacing w:line="188" w:lineRule="exact"/>
      <w:jc w:val="both"/>
    </w:pPr>
    <w:rPr>
      <w:rFonts w:ascii="Arial Narrow" w:eastAsia="Arial Narrow" w:hAnsi="Arial Narrow" w:cs="Arial Narrow"/>
      <w:b/>
      <w:bCs/>
      <w:sz w:val="14"/>
      <w:szCs w:val="14"/>
    </w:rPr>
  </w:style>
  <w:style w:type="paragraph" w:customStyle="1" w:styleId="Stopka1">
    <w:name w:val="Stopka1"/>
    <w:basedOn w:val="Normalny"/>
    <w:link w:val="Stopka0"/>
    <w:rsid w:val="00FB398C"/>
    <w:pPr>
      <w:widowControl w:val="0"/>
      <w:shd w:val="clear" w:color="auto" w:fill="FFFFFF"/>
      <w:spacing w:line="188" w:lineRule="exact"/>
      <w:ind w:hanging="220"/>
      <w:jc w:val="both"/>
    </w:pPr>
    <w:rPr>
      <w:rFonts w:ascii="Arial Narrow" w:eastAsia="Arial Narrow" w:hAnsi="Arial Narrow" w:cs="Arial Narrow"/>
      <w:sz w:val="14"/>
      <w:szCs w:val="14"/>
    </w:rPr>
  </w:style>
  <w:style w:type="paragraph" w:customStyle="1" w:styleId="Nagwek11">
    <w:name w:val="Nagłówek #1"/>
    <w:basedOn w:val="Normalny"/>
    <w:link w:val="Nagwek10"/>
    <w:rsid w:val="00FB398C"/>
    <w:pPr>
      <w:widowControl w:val="0"/>
      <w:shd w:val="clear" w:color="auto" w:fill="FFFFFF"/>
      <w:spacing w:line="0" w:lineRule="atLeast"/>
      <w:jc w:val="both"/>
      <w:outlineLvl w:val="0"/>
    </w:pPr>
    <w:rPr>
      <w:rFonts w:ascii="Arial Narrow" w:eastAsia="Arial Narrow" w:hAnsi="Arial Narrow" w:cs="Arial Narrow"/>
      <w:b/>
      <w:bCs/>
      <w:sz w:val="14"/>
      <w:szCs w:val="14"/>
    </w:rPr>
  </w:style>
  <w:style w:type="character" w:customStyle="1" w:styleId="Teksttreci">
    <w:name w:val="Tekst treści_"/>
    <w:basedOn w:val="Domylnaczcionkaakapitu"/>
    <w:link w:val="Teksttreci0"/>
    <w:rsid w:val="00961C61"/>
    <w:rPr>
      <w:shd w:val="clear" w:color="auto" w:fill="FFFFFF"/>
    </w:rPr>
  </w:style>
  <w:style w:type="paragraph" w:customStyle="1" w:styleId="Teksttreci0">
    <w:name w:val="Tekst treści"/>
    <w:basedOn w:val="Normalny"/>
    <w:link w:val="Teksttreci"/>
    <w:rsid w:val="00961C61"/>
    <w:pPr>
      <w:widowControl w:val="0"/>
      <w:shd w:val="clear" w:color="auto" w:fill="FFFFFF"/>
      <w:spacing w:after="120"/>
    </w:pPr>
    <w:rPr>
      <w:sz w:val="20"/>
      <w:szCs w:val="20"/>
    </w:rPr>
  </w:style>
  <w:style w:type="character" w:customStyle="1" w:styleId="Teksttreci3">
    <w:name w:val="Tekst treści (3)_"/>
    <w:basedOn w:val="Domylnaczcionkaakapitu"/>
    <w:link w:val="Teksttreci30"/>
    <w:rsid w:val="0069721B"/>
    <w:rPr>
      <w:rFonts w:ascii="Arial" w:eastAsia="Arial" w:hAnsi="Arial" w:cs="Arial"/>
      <w:b/>
      <w:bCs/>
      <w:sz w:val="22"/>
      <w:szCs w:val="22"/>
      <w:shd w:val="clear" w:color="auto" w:fill="FFFFFF"/>
    </w:rPr>
  </w:style>
  <w:style w:type="character" w:customStyle="1" w:styleId="Nagwek30">
    <w:name w:val="Nagłówek #3_"/>
    <w:basedOn w:val="Domylnaczcionkaakapitu"/>
    <w:link w:val="Nagwek31"/>
    <w:rsid w:val="0069721B"/>
    <w:rPr>
      <w:rFonts w:ascii="Arial" w:eastAsia="Arial" w:hAnsi="Arial" w:cs="Arial"/>
      <w:b/>
      <w:bCs/>
      <w:sz w:val="22"/>
      <w:szCs w:val="22"/>
      <w:shd w:val="clear" w:color="auto" w:fill="FFFFFF"/>
    </w:rPr>
  </w:style>
  <w:style w:type="paragraph" w:customStyle="1" w:styleId="Teksttreci30">
    <w:name w:val="Tekst treści (3)"/>
    <w:basedOn w:val="Normalny"/>
    <w:link w:val="Teksttreci3"/>
    <w:rsid w:val="0069721B"/>
    <w:pPr>
      <w:widowControl w:val="0"/>
      <w:shd w:val="clear" w:color="auto" w:fill="FFFFFF"/>
      <w:spacing w:after="360" w:line="0" w:lineRule="atLeast"/>
    </w:pPr>
    <w:rPr>
      <w:rFonts w:ascii="Arial" w:eastAsia="Arial" w:hAnsi="Arial" w:cs="Arial"/>
      <w:b/>
      <w:bCs/>
      <w:sz w:val="22"/>
      <w:szCs w:val="22"/>
    </w:rPr>
  </w:style>
  <w:style w:type="paragraph" w:customStyle="1" w:styleId="Nagwek31">
    <w:name w:val="Nagłówek #3"/>
    <w:basedOn w:val="Normalny"/>
    <w:link w:val="Nagwek30"/>
    <w:rsid w:val="0069721B"/>
    <w:pPr>
      <w:widowControl w:val="0"/>
      <w:shd w:val="clear" w:color="auto" w:fill="FFFFFF"/>
      <w:spacing w:before="240" w:after="240" w:line="292" w:lineRule="exact"/>
      <w:ind w:hanging="360"/>
      <w:jc w:val="both"/>
      <w:outlineLvl w:val="2"/>
    </w:pPr>
    <w:rPr>
      <w:rFonts w:ascii="Arial" w:eastAsia="Arial" w:hAnsi="Arial" w:cs="Arial"/>
      <w:b/>
      <w:bCs/>
      <w:sz w:val="22"/>
      <w:szCs w:val="22"/>
    </w:rPr>
  </w:style>
  <w:style w:type="character" w:customStyle="1" w:styleId="Teksttreci2Pogrubienie">
    <w:name w:val="Tekst treści (2) + Pogrubienie"/>
    <w:basedOn w:val="Teksttreci2"/>
    <w:rsid w:val="00C90798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lang w:val="pl-PL" w:eastAsia="pl-PL" w:bidi="pl-PL"/>
    </w:rPr>
  </w:style>
  <w:style w:type="character" w:customStyle="1" w:styleId="Nagwek3Bezpogrubienia">
    <w:name w:val="Nagłówek #3 + Bez pogrubienia"/>
    <w:basedOn w:val="Nagwek30"/>
    <w:rsid w:val="00C90798"/>
    <w:rPr>
      <w:rFonts w:ascii="Times New Roman" w:eastAsia="Times New Roman" w:hAnsi="Times New Roman" w:cs="Times New Roman"/>
      <w:b/>
      <w:bCs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none"/>
      <w:shd w:val="clear" w:color="auto" w:fill="FFFFFF"/>
      <w:lang w:val="pl-PL" w:eastAsia="pl-PL" w:bidi="pl-PL"/>
    </w:rPr>
  </w:style>
  <w:style w:type="character" w:customStyle="1" w:styleId="Teksttreci2Odstpy1pt">
    <w:name w:val="Tekst treści (2) + Odstępy 1 pt"/>
    <w:basedOn w:val="Teksttreci2"/>
    <w:rsid w:val="00DE1949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color w:val="000000"/>
      <w:spacing w:val="30"/>
      <w:w w:val="100"/>
      <w:position w:val="0"/>
      <w:sz w:val="22"/>
      <w:szCs w:val="22"/>
      <w:u w:val="none"/>
      <w:lang w:val="pl-PL" w:eastAsia="pl-PL" w:bidi="pl-PL"/>
    </w:rPr>
  </w:style>
  <w:style w:type="paragraph" w:customStyle="1" w:styleId="Listapunktowana21">
    <w:name w:val="Lista punktowana 21"/>
    <w:basedOn w:val="Normalny"/>
    <w:rsid w:val="000138BD"/>
    <w:pPr>
      <w:suppressAutoHyphens/>
    </w:pPr>
    <w:rPr>
      <w:lang w:eastAsia="ar-SA"/>
    </w:rPr>
  </w:style>
  <w:style w:type="character" w:customStyle="1" w:styleId="Nagweklubstopka">
    <w:name w:val="Nagłówek lub stopka_"/>
    <w:basedOn w:val="Domylnaczcionkaakapitu"/>
    <w:rsid w:val="00A50353"/>
    <w:rPr>
      <w:rFonts w:ascii="Calibri" w:eastAsia="Calibri" w:hAnsi="Calibri" w:cs="Calibri"/>
      <w:b w:val="0"/>
      <w:bCs w:val="0"/>
      <w:i w:val="0"/>
      <w:iCs w:val="0"/>
      <w:smallCaps w:val="0"/>
      <w:strike w:val="0"/>
      <w:sz w:val="17"/>
      <w:szCs w:val="17"/>
      <w:u w:val="none"/>
    </w:rPr>
  </w:style>
  <w:style w:type="character" w:customStyle="1" w:styleId="Nagweklubstopka0">
    <w:name w:val="Nagłówek lub stopka"/>
    <w:basedOn w:val="Nagweklubstopka"/>
    <w:rsid w:val="00A50353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17"/>
      <w:szCs w:val="17"/>
      <w:u w:val="none"/>
      <w:lang w:val="pl-PL" w:eastAsia="pl-PL" w:bidi="pl-PL"/>
    </w:rPr>
  </w:style>
  <w:style w:type="character" w:customStyle="1" w:styleId="Nagweklubstopka105pt">
    <w:name w:val="Nagłówek lub stopka + 10;5 pt"/>
    <w:basedOn w:val="Nagweklubstopka"/>
    <w:rsid w:val="00A50353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none"/>
      <w:lang w:val="pl-PL" w:eastAsia="pl-PL" w:bidi="pl-PL"/>
    </w:rPr>
  </w:style>
  <w:style w:type="character" w:customStyle="1" w:styleId="Teksttreci3Bezpogrubienia">
    <w:name w:val="Tekst treści (3) + Bez pogrubienia"/>
    <w:basedOn w:val="Teksttreci3"/>
    <w:rsid w:val="00076F2B"/>
    <w:rPr>
      <w:rFonts w:ascii="Calibri" w:eastAsia="Calibri" w:hAnsi="Calibri" w:cs="Calibri"/>
      <w:b/>
      <w:bCs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none"/>
      <w:shd w:val="clear" w:color="auto" w:fill="FFFFFF"/>
      <w:lang w:val="pl-PL" w:eastAsia="pl-PL" w:bidi="pl-PL"/>
    </w:rPr>
  </w:style>
  <w:style w:type="character" w:customStyle="1" w:styleId="Nagwek1Bezpogrubienia">
    <w:name w:val="Nagłówek #1 + Bez pogrubienia"/>
    <w:basedOn w:val="Nagwek10"/>
    <w:rsid w:val="00076F2B"/>
    <w:rPr>
      <w:rFonts w:ascii="Calibri" w:eastAsia="Calibri" w:hAnsi="Calibri" w:cs="Calibri"/>
      <w:b/>
      <w:bCs/>
      <w:i w:val="0"/>
      <w:iCs w:val="0"/>
      <w:smallCaps w:val="0"/>
      <w:strike w:val="0"/>
      <w:color w:val="000000"/>
      <w:spacing w:val="0"/>
      <w:w w:val="100"/>
      <w:position w:val="0"/>
      <w:sz w:val="21"/>
      <w:szCs w:val="21"/>
      <w:u w:val="none"/>
      <w:shd w:val="clear" w:color="auto" w:fill="FFFFFF"/>
      <w:lang w:val="pl-PL" w:eastAsia="pl-PL" w:bidi="pl-PL"/>
    </w:rPr>
  </w:style>
  <w:style w:type="character" w:customStyle="1" w:styleId="Teksttreci4Exact">
    <w:name w:val="Tekst treści (4) Exact"/>
    <w:basedOn w:val="Domylnaczcionkaakapitu"/>
    <w:link w:val="Teksttreci4"/>
    <w:rsid w:val="00BF306B"/>
    <w:rPr>
      <w:rFonts w:ascii="Calibri" w:eastAsia="Calibri" w:hAnsi="Calibri" w:cs="Calibri"/>
      <w:sz w:val="19"/>
      <w:szCs w:val="19"/>
      <w:shd w:val="clear" w:color="auto" w:fill="FFFFFF"/>
    </w:rPr>
  </w:style>
  <w:style w:type="paragraph" w:customStyle="1" w:styleId="Teksttreci4">
    <w:name w:val="Tekst treści (4)"/>
    <w:basedOn w:val="Normalny"/>
    <w:link w:val="Teksttreci4Exact"/>
    <w:rsid w:val="00BF306B"/>
    <w:pPr>
      <w:widowControl w:val="0"/>
      <w:shd w:val="clear" w:color="auto" w:fill="FFFFFF"/>
      <w:spacing w:line="306" w:lineRule="exact"/>
      <w:jc w:val="both"/>
    </w:pPr>
    <w:rPr>
      <w:rFonts w:ascii="Calibri" w:eastAsia="Calibri" w:hAnsi="Calibri" w:cs="Calibri"/>
      <w:sz w:val="19"/>
      <w:szCs w:val="19"/>
    </w:rPr>
  </w:style>
  <w:style w:type="paragraph" w:styleId="Tekstprzypisukocowego">
    <w:name w:val="endnote text"/>
    <w:basedOn w:val="Normalny"/>
    <w:link w:val="TekstprzypisukocowegoZnak"/>
    <w:semiHidden/>
    <w:unhideWhenUsed/>
    <w:rsid w:val="00F37E6D"/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semiHidden/>
    <w:rsid w:val="00F37E6D"/>
  </w:style>
  <w:style w:type="character" w:styleId="Odwoanieprzypisukocowego">
    <w:name w:val="endnote reference"/>
    <w:basedOn w:val="Domylnaczcionkaakapitu"/>
    <w:semiHidden/>
    <w:unhideWhenUsed/>
    <w:rsid w:val="00F37E6D"/>
    <w:rPr>
      <w:vertAlign w:val="superscript"/>
    </w:rPr>
  </w:style>
  <w:style w:type="character" w:customStyle="1" w:styleId="TekstpodstawowyZnak">
    <w:name w:val="Tekst podstawowy Znak"/>
    <w:link w:val="Tekstpodstawowy"/>
    <w:rsid w:val="00015476"/>
    <w:rPr>
      <w:rFonts w:ascii="Blue Highway" w:hAnsi="Blue Highway" w:cs="Arial"/>
      <w:b/>
      <w:color w:val="808080"/>
      <w:sz w:val="72"/>
      <w:szCs w:val="56"/>
    </w:rPr>
  </w:style>
  <w:style w:type="character" w:styleId="Hipercze">
    <w:name w:val="Hyperlink"/>
    <w:basedOn w:val="Domylnaczcionkaakapitu"/>
    <w:uiPriority w:val="99"/>
    <w:semiHidden/>
    <w:unhideWhenUsed/>
    <w:rsid w:val="00FA285A"/>
    <w:rPr>
      <w:color w:val="0000FF"/>
      <w:u w:val="single"/>
    </w:rPr>
  </w:style>
  <w:style w:type="character" w:customStyle="1" w:styleId="text-justify">
    <w:name w:val="text-justify"/>
    <w:basedOn w:val="Domylnaczcionkaakapitu"/>
    <w:rsid w:val="00FA285A"/>
  </w:style>
  <w:style w:type="character" w:customStyle="1" w:styleId="fn-ref">
    <w:name w:val="fn-ref"/>
    <w:basedOn w:val="Domylnaczcionkaakapitu"/>
    <w:rsid w:val="00FA285A"/>
  </w:style>
  <w:style w:type="paragraph" w:customStyle="1" w:styleId="text-justify1">
    <w:name w:val="text-justify1"/>
    <w:basedOn w:val="Normalny"/>
    <w:rsid w:val="00FA285A"/>
    <w:pPr>
      <w:spacing w:before="100" w:beforeAutospacing="1" w:after="100" w:afterAutospacing="1"/>
    </w:pPr>
  </w:style>
  <w:style w:type="paragraph" w:styleId="Podtytu">
    <w:name w:val="Subtitle"/>
    <w:basedOn w:val="Normalny"/>
    <w:next w:val="Normalny"/>
    <w:uiPriority w:val="11"/>
    <w:qFormat/>
    <w:rsid w:val="004C350E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rsid w:val="004C350E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0">
    <w:basedOn w:val="TableNormal"/>
    <w:rsid w:val="004C350E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1">
    <w:basedOn w:val="TableNormal"/>
    <w:rsid w:val="004C350E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2">
    <w:basedOn w:val="TableNormal"/>
    <w:rsid w:val="004C350E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3">
    <w:basedOn w:val="TableNormal"/>
    <w:rsid w:val="004C350E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4">
    <w:basedOn w:val="TableNormal"/>
    <w:rsid w:val="004C350E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5">
    <w:basedOn w:val="TableNormal"/>
    <w:rsid w:val="004C350E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Nagwek2Znak">
    <w:name w:val="Nagłówek 2 Znak"/>
    <w:link w:val="Nagwek2"/>
    <w:rsid w:val="006F4CF9"/>
    <w:rPr>
      <w:rFonts w:ascii="Blue Highway" w:hAnsi="Blue Highway" w:cs="Arial"/>
      <w:b/>
      <w:sz w:val="16"/>
      <w:szCs w:val="36"/>
    </w:rPr>
  </w:style>
  <w:style w:type="character" w:styleId="Numerstrony">
    <w:name w:val="page number"/>
    <w:basedOn w:val="Domylnaczcionkaakapitu1"/>
    <w:rsid w:val="00CB3291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075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111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547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75184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55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3702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42888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24217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31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138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834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60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156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1028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306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423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u4hSzU3ZFJSstqzxJEiuBGJvnsA==">CgMxLjAyCWlkLmdqZGd4czIKaWQuMzBqMHpsbDIKaWQuMWZvYjl0ZTIKaWQuM3pueXNoNzIKaWQuMmV0OTJwMDIJaWQudHlqY3d0MgppZC4zZHk2dmttMgppZC4xdDNoNXNmOAByITE3dFR5U2dIeFZRRVBMMndHTUF1UzVWZkREV3RkeWhjdg==</go:docsCustomData>
</go:gDocsCustomXmlDataStorage>
</file>

<file path=customXml/itemProps1.xml><?xml version="1.0" encoding="utf-8"?>
<ds:datastoreItem xmlns:ds="http://schemas.openxmlformats.org/officeDocument/2006/customXml" ds:itemID="{8811364F-1ECC-4C90-B13E-E51EB5ADB9A7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184</TotalTime>
  <Pages>7</Pages>
  <Words>2055</Words>
  <Characters>12334</Characters>
  <Application>Microsoft Office Word</Application>
  <DocSecurity>0</DocSecurity>
  <Lines>102</Lines>
  <Paragraphs>28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14361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gin</dc:creator>
  <cp:lastModifiedBy>START</cp:lastModifiedBy>
  <cp:revision>6</cp:revision>
  <cp:lastPrinted>2025-07-06T18:26:00Z</cp:lastPrinted>
  <dcterms:created xsi:type="dcterms:W3CDTF">2025-07-04T08:10:00Z</dcterms:created>
  <dcterms:modified xsi:type="dcterms:W3CDTF">2025-07-06T20:25:00Z</dcterms:modified>
</cp:coreProperties>
</file>